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E" w:rsidRPr="00E8361F" w:rsidRDefault="0019206E" w:rsidP="0019206E">
      <w:pPr>
        <w:autoSpaceDE w:val="0"/>
        <w:autoSpaceDN w:val="0"/>
        <w:adjustRightInd w:val="0"/>
        <w:spacing w:after="120" w:line="23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0F1C" w:rsidRPr="00E8361F" w:rsidRDefault="00CD1DCD" w:rsidP="0019206E">
      <w:pPr>
        <w:autoSpaceDE w:val="0"/>
        <w:autoSpaceDN w:val="0"/>
        <w:adjustRightInd w:val="0"/>
        <w:spacing w:after="120" w:line="23" w:lineRule="atLeast"/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2"/>
          <w:szCs w:val="20"/>
        </w:rPr>
        <w:t xml:space="preserve">UMOWA Nr </w:t>
      </w:r>
      <w:r w:rsidR="000B0DCE">
        <w:rPr>
          <w:rFonts w:ascii="Arial" w:hAnsi="Arial" w:cs="Arial"/>
          <w:b/>
          <w:color w:val="000000" w:themeColor="text1"/>
          <w:sz w:val="22"/>
          <w:szCs w:val="20"/>
        </w:rPr>
        <w:t>PLRZJ</w:t>
      </w:r>
      <w:r w:rsidR="00607573">
        <w:rPr>
          <w:rFonts w:ascii="Arial" w:hAnsi="Arial" w:cs="Arial"/>
          <w:b/>
          <w:color w:val="000000" w:themeColor="text1"/>
          <w:sz w:val="22"/>
          <w:szCs w:val="20"/>
        </w:rPr>
        <w:t>/…..-23/LSRG</w:t>
      </w:r>
    </w:p>
    <w:p w:rsidR="0019206E" w:rsidRPr="00E8361F" w:rsidRDefault="0019206E" w:rsidP="0019206E">
      <w:pPr>
        <w:autoSpaceDE w:val="0"/>
        <w:autoSpaceDN w:val="0"/>
        <w:adjustRightInd w:val="0"/>
        <w:spacing w:after="120" w:line="23" w:lineRule="atLeast"/>
        <w:jc w:val="center"/>
        <w:rPr>
          <w:rFonts w:ascii="Arial" w:hAnsi="Arial" w:cs="Arial"/>
          <w:b/>
          <w:color w:val="000000" w:themeColor="text1"/>
          <w:sz w:val="6"/>
          <w:szCs w:val="20"/>
        </w:rPr>
      </w:pPr>
    </w:p>
    <w:p w:rsidR="0019206E" w:rsidRPr="00E8361F" w:rsidRDefault="00735811" w:rsidP="00AC4805">
      <w:pPr>
        <w:pStyle w:val="Default"/>
        <w:spacing w:after="120"/>
        <w:jc w:val="both"/>
        <w:rPr>
          <w:color w:val="000000" w:themeColor="text1"/>
          <w:sz w:val="20"/>
          <w:szCs w:val="20"/>
        </w:rPr>
      </w:pPr>
      <w:r w:rsidRPr="00E8361F">
        <w:rPr>
          <w:color w:val="000000" w:themeColor="text1"/>
          <w:sz w:val="20"/>
          <w:szCs w:val="20"/>
        </w:rPr>
        <w:t xml:space="preserve">z dnia </w:t>
      </w:r>
      <w:r w:rsidRPr="000B0DCE">
        <w:rPr>
          <w:b/>
          <w:color w:val="000000" w:themeColor="text1"/>
          <w:sz w:val="20"/>
          <w:szCs w:val="20"/>
        </w:rPr>
        <w:t xml:space="preserve">__ </w:t>
      </w:r>
      <w:r w:rsidR="0019084B">
        <w:rPr>
          <w:b/>
          <w:color w:val="000000" w:themeColor="text1"/>
          <w:sz w:val="20"/>
          <w:szCs w:val="20"/>
        </w:rPr>
        <w:t>……………..</w:t>
      </w:r>
      <w:r w:rsidR="00CD1DCD" w:rsidRPr="000B0DCE">
        <w:rPr>
          <w:b/>
          <w:color w:val="000000" w:themeColor="text1"/>
          <w:sz w:val="20"/>
          <w:szCs w:val="20"/>
        </w:rPr>
        <w:t xml:space="preserve"> r.</w:t>
      </w:r>
      <w:r w:rsidR="00CD1DCD" w:rsidRPr="00E8361F">
        <w:rPr>
          <w:color w:val="000000" w:themeColor="text1"/>
          <w:sz w:val="20"/>
          <w:szCs w:val="20"/>
        </w:rPr>
        <w:t xml:space="preserve"> w Jasionce, zawarta pomiędzy:</w:t>
      </w:r>
    </w:p>
    <w:p w:rsidR="00607573" w:rsidRPr="00A31EE7" w:rsidRDefault="00607573" w:rsidP="00607573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A31EE7">
        <w:rPr>
          <w:rFonts w:ascii="Arial" w:eastAsia="TimesNewRoman" w:hAnsi="Arial" w:cs="Arial"/>
          <w:b/>
          <w:bCs/>
          <w:sz w:val="20"/>
          <w:szCs w:val="20"/>
        </w:rPr>
        <w:t>Portem Lotniczym „Rzeszów-Jasionka” Sp. z o.o.</w:t>
      </w:r>
      <w:r w:rsidRPr="00A31EE7">
        <w:rPr>
          <w:rFonts w:ascii="Arial" w:eastAsia="TimesNewRoman" w:hAnsi="Arial" w:cs="Arial"/>
          <w:sz w:val="20"/>
          <w:szCs w:val="20"/>
        </w:rPr>
        <w:t>, 36-002 Jasionka 942, wpisanym do Krajowego Rejestru Sądowego w Sądzie Rejonowym w Rzeszowie, XII Wydział Gospodarczy pod nr</w:t>
      </w:r>
      <w:r>
        <w:rPr>
          <w:rFonts w:ascii="Arial" w:eastAsia="TimesNewRoman" w:hAnsi="Arial" w:cs="Arial"/>
          <w:sz w:val="20"/>
          <w:szCs w:val="20"/>
        </w:rPr>
        <w:t> </w:t>
      </w:r>
      <w:r w:rsidRPr="00A31EE7">
        <w:rPr>
          <w:rFonts w:ascii="Arial" w:eastAsia="TimesNewRoman" w:hAnsi="Arial" w:cs="Arial"/>
          <w:sz w:val="20"/>
          <w:szCs w:val="20"/>
        </w:rPr>
        <w:t xml:space="preserve">KRS: 0000296055, NIP: 5170240616, REGON: 180288180, z kapitałem zakładowym w wysokości: </w:t>
      </w:r>
      <w:r w:rsidRPr="00A81011">
        <w:rPr>
          <w:rFonts w:ascii="Arial" w:eastAsia="TimesNewRoman" w:hAnsi="Arial" w:cs="Arial"/>
          <w:sz w:val="20"/>
          <w:szCs w:val="20"/>
        </w:rPr>
        <w:t>5</w:t>
      </w:r>
      <w:r>
        <w:rPr>
          <w:rFonts w:ascii="Arial" w:eastAsia="TimesNewRoman" w:hAnsi="Arial" w:cs="Arial"/>
          <w:sz w:val="20"/>
          <w:szCs w:val="20"/>
        </w:rPr>
        <w:t>58.491.6</w:t>
      </w:r>
      <w:r w:rsidRPr="00A81011">
        <w:rPr>
          <w:rFonts w:ascii="Arial" w:eastAsia="TimesNewRoman" w:hAnsi="Arial" w:cs="Arial"/>
          <w:sz w:val="20"/>
          <w:szCs w:val="20"/>
        </w:rPr>
        <w:t>00</w:t>
      </w:r>
      <w:r w:rsidRPr="00A31EE7">
        <w:rPr>
          <w:rFonts w:ascii="Arial" w:eastAsia="TimesNewRoman" w:hAnsi="Arial" w:cs="Arial"/>
          <w:sz w:val="20"/>
          <w:szCs w:val="20"/>
        </w:rPr>
        <w:t xml:space="preserve">,00 zł, </w:t>
      </w:r>
      <w:r w:rsidRPr="005E2AA7">
        <w:rPr>
          <w:rFonts w:ascii="Arial" w:eastAsia="TimesNewRoman" w:hAnsi="Arial" w:cs="Arial"/>
          <w:sz w:val="20"/>
          <w:szCs w:val="20"/>
        </w:rPr>
        <w:t>reprezentowanym przez dwie osoby działające łącznie spośród uprawnionych do reprezentacji</w:t>
      </w:r>
      <w:r w:rsidRPr="00A31EE7">
        <w:rPr>
          <w:rFonts w:ascii="Arial" w:eastAsia="TimesNewRoman" w:hAnsi="Arial" w:cs="Arial"/>
          <w:sz w:val="20"/>
          <w:szCs w:val="20"/>
        </w:rPr>
        <w:t xml:space="preserve">: </w:t>
      </w:r>
    </w:p>
    <w:p w:rsidR="00607573" w:rsidRPr="00A31EE7" w:rsidRDefault="00607573" w:rsidP="002E75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5E2AA7">
        <w:rPr>
          <w:rFonts w:ascii="Arial" w:eastAsia="TimesNewRoman" w:hAnsi="Arial" w:cs="Arial"/>
          <w:b/>
          <w:bCs/>
          <w:sz w:val="20"/>
          <w:szCs w:val="20"/>
        </w:rPr>
        <w:t>Pana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 w:rsidRPr="00A31EE7">
        <w:rPr>
          <w:rFonts w:ascii="Arial" w:eastAsia="TimesNewRoman" w:hAnsi="Arial" w:cs="Arial"/>
          <w:b/>
          <w:bCs/>
          <w:sz w:val="20"/>
          <w:szCs w:val="20"/>
        </w:rPr>
        <w:t xml:space="preserve">Adama </w:t>
      </w:r>
      <w:proofErr w:type="spellStart"/>
      <w:r w:rsidRPr="00A31EE7">
        <w:rPr>
          <w:rFonts w:ascii="Arial" w:eastAsia="TimesNewRoman" w:hAnsi="Arial" w:cs="Arial"/>
          <w:b/>
          <w:bCs/>
          <w:sz w:val="20"/>
          <w:szCs w:val="20"/>
        </w:rPr>
        <w:t>Hamryszczaka</w:t>
      </w:r>
      <w:proofErr w:type="spellEnd"/>
      <w:r w:rsidRPr="00A31EE7">
        <w:rPr>
          <w:rFonts w:ascii="Arial" w:eastAsia="TimesNewRoman" w:hAnsi="Arial" w:cs="Arial"/>
          <w:sz w:val="20"/>
          <w:szCs w:val="20"/>
        </w:rPr>
        <w:t xml:space="preserve"> – Prezesa Zarządu;</w:t>
      </w:r>
    </w:p>
    <w:p w:rsidR="00607573" w:rsidRDefault="00607573" w:rsidP="002E759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5E2AA7">
        <w:rPr>
          <w:rFonts w:ascii="Arial" w:eastAsia="TimesNewRoman" w:hAnsi="Arial" w:cs="Arial"/>
          <w:b/>
          <w:bCs/>
          <w:sz w:val="20"/>
          <w:szCs w:val="20"/>
        </w:rPr>
        <w:t>Pana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 w:rsidRPr="00A31EE7">
        <w:rPr>
          <w:rFonts w:ascii="Arial" w:eastAsia="TimesNewRoman" w:hAnsi="Arial" w:cs="Arial"/>
          <w:b/>
          <w:bCs/>
          <w:sz w:val="20"/>
          <w:szCs w:val="20"/>
        </w:rPr>
        <w:t xml:space="preserve">Michała </w:t>
      </w:r>
      <w:proofErr w:type="spellStart"/>
      <w:r w:rsidRPr="00A31EE7">
        <w:rPr>
          <w:rFonts w:ascii="Arial" w:eastAsia="TimesNewRoman" w:hAnsi="Arial" w:cs="Arial"/>
          <w:b/>
          <w:bCs/>
          <w:sz w:val="20"/>
          <w:szCs w:val="20"/>
        </w:rPr>
        <w:t>Tabisza</w:t>
      </w:r>
      <w:proofErr w:type="spellEnd"/>
      <w:r w:rsidRPr="00A31EE7">
        <w:rPr>
          <w:rFonts w:ascii="Arial" w:eastAsia="TimesNewRoman" w:hAnsi="Arial" w:cs="Arial"/>
          <w:sz w:val="20"/>
          <w:szCs w:val="20"/>
        </w:rPr>
        <w:t xml:space="preserve"> – Wiceprezesa Zarządu;</w:t>
      </w:r>
    </w:p>
    <w:p w:rsidR="00607573" w:rsidRPr="00A31EE7" w:rsidRDefault="00607573" w:rsidP="002E759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b/>
          <w:bCs/>
          <w:sz w:val="20"/>
          <w:szCs w:val="20"/>
        </w:rPr>
        <w:t xml:space="preserve">Pana Macieja Pruskiego </w:t>
      </w:r>
      <w:r w:rsidRPr="00A31EE7">
        <w:rPr>
          <w:rFonts w:ascii="Arial" w:eastAsia="TimesNewRoman" w:hAnsi="Arial" w:cs="Arial"/>
          <w:sz w:val="20"/>
          <w:szCs w:val="20"/>
        </w:rPr>
        <w:t>–</w:t>
      </w:r>
      <w:r>
        <w:rPr>
          <w:rFonts w:ascii="Arial" w:eastAsia="TimesNewRoman" w:hAnsi="Arial" w:cs="Arial"/>
          <w:sz w:val="20"/>
          <w:szCs w:val="20"/>
        </w:rPr>
        <w:t xml:space="preserve"> Prokurenta;</w:t>
      </w:r>
    </w:p>
    <w:p w:rsidR="0019206E" w:rsidRPr="00E8361F" w:rsidRDefault="0019206E" w:rsidP="0019206E">
      <w:pPr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:rsidR="00CD1DCD" w:rsidRPr="00E8361F" w:rsidRDefault="00CD1DCD" w:rsidP="00AC4805">
      <w:pPr>
        <w:pStyle w:val="Tekstpodstawowy2"/>
        <w:spacing w:line="240" w:lineRule="auto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zwaną dalej w treści Umowy </w:t>
      </w: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Pr="00E8361F">
        <w:rPr>
          <w:rFonts w:ascii="Arial" w:hAnsi="Arial" w:cs="Arial"/>
          <w:b/>
          <w:smallCaps/>
          <w:color w:val="000000" w:themeColor="text1"/>
          <w:sz w:val="20"/>
          <w:szCs w:val="20"/>
        </w:rPr>
        <w:t>Zamawiającym</w:t>
      </w: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D1DCD" w:rsidRPr="00E8361F" w:rsidRDefault="00CD1DCD" w:rsidP="00AC4805">
      <w:pPr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19206E" w:rsidRPr="00E8361F" w:rsidRDefault="0019206E" w:rsidP="00AC480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19084B" w:rsidP="001920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…………………………………………………………….</w:t>
      </w:r>
      <w:r w:rsidR="00C33B61" w:rsidRPr="00E8361F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, 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 xml:space="preserve">wpisanym do rejestru przedsiębiorców Krajowego Rejestru Sądowego, prowadzonym przez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 xml:space="preserve"> pod numerem KRS: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………………..….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 xml:space="preserve">, NIP: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33B61" w:rsidRPr="00E8361F">
        <w:rPr>
          <w:rFonts w:ascii="Arial" w:eastAsia="Batang" w:hAnsi="Arial" w:cs="Arial"/>
          <w:color w:val="000000" w:themeColor="text1"/>
          <w:sz w:val="20"/>
          <w:szCs w:val="20"/>
        </w:rPr>
        <w:t xml:space="preserve">REGON: </w:t>
      </w:r>
      <w:r>
        <w:rPr>
          <w:rFonts w:ascii="Arial" w:eastAsia="Batang" w:hAnsi="Arial" w:cs="Arial"/>
          <w:color w:val="000000" w:themeColor="text1"/>
          <w:sz w:val="20"/>
          <w:szCs w:val="20"/>
        </w:rPr>
        <w:t xml:space="preserve">………………………… </w:t>
      </w:r>
      <w:r w:rsidR="00CD1DCD" w:rsidRPr="00E8361F">
        <w:rPr>
          <w:rFonts w:ascii="Arial" w:hAnsi="Arial" w:cs="Arial"/>
          <w:color w:val="000000" w:themeColor="text1"/>
          <w:sz w:val="20"/>
          <w:szCs w:val="20"/>
        </w:rPr>
        <w:t>reprezentowan</w:t>
      </w:r>
      <w:r w:rsidR="000651E2" w:rsidRPr="00E8361F">
        <w:rPr>
          <w:rFonts w:ascii="Arial" w:hAnsi="Arial" w:cs="Arial"/>
          <w:color w:val="000000" w:themeColor="text1"/>
          <w:sz w:val="20"/>
          <w:szCs w:val="20"/>
        </w:rPr>
        <w:t>e</w:t>
      </w:r>
      <w:r w:rsidR="00CD1DCD" w:rsidRPr="00E8361F">
        <w:rPr>
          <w:rFonts w:ascii="Arial" w:hAnsi="Arial" w:cs="Arial"/>
          <w:color w:val="000000" w:themeColor="text1"/>
          <w:sz w:val="20"/>
          <w:szCs w:val="20"/>
        </w:rPr>
        <w:t xml:space="preserve"> przez:</w:t>
      </w:r>
    </w:p>
    <w:p w:rsidR="0019206E" w:rsidRPr="00E8361F" w:rsidRDefault="0019206E" w:rsidP="0019206E">
      <w:pPr>
        <w:pStyle w:val="Default"/>
        <w:spacing w:after="120"/>
        <w:jc w:val="both"/>
        <w:rPr>
          <w:b/>
          <w:color w:val="000000" w:themeColor="text1"/>
          <w:sz w:val="20"/>
          <w:szCs w:val="20"/>
        </w:rPr>
      </w:pPr>
    </w:p>
    <w:p w:rsidR="00143F0F" w:rsidRPr="000B0DCE" w:rsidRDefault="0019084B" w:rsidP="00143F0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…………………………………………………………….</w:t>
      </w:r>
    </w:p>
    <w:p w:rsidR="00B57C11" w:rsidRDefault="00B57C11" w:rsidP="00AC4805">
      <w:pPr>
        <w:spacing w:after="12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516ED" w:rsidRPr="00E8361F" w:rsidRDefault="00CD1DCD" w:rsidP="00AC4805">
      <w:pPr>
        <w:spacing w:after="12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E8361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zwanym dalej „</w:t>
      </w:r>
      <w:r w:rsidRPr="00E8361F">
        <w:rPr>
          <w:rFonts w:ascii="Arial" w:eastAsia="Calibri" w:hAnsi="Arial" w:cs="Arial"/>
          <w:b/>
          <w:smallCaps/>
          <w:color w:val="000000" w:themeColor="text1"/>
          <w:sz w:val="20"/>
          <w:szCs w:val="20"/>
          <w:lang w:eastAsia="en-US"/>
        </w:rPr>
        <w:t>Wykonawcą”</w:t>
      </w:r>
    </w:p>
    <w:p w:rsidR="00C516ED" w:rsidRPr="00E8361F" w:rsidRDefault="00C516ED" w:rsidP="00AC4805">
      <w:pPr>
        <w:spacing w:after="120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D1DCD" w:rsidRPr="00E8361F" w:rsidRDefault="00CD1DCD" w:rsidP="0019206E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iCs/>
          <w:color w:val="000000" w:themeColor="text1"/>
          <w:sz w:val="20"/>
          <w:szCs w:val="20"/>
        </w:rPr>
        <w:t xml:space="preserve">W związku z przeprowadzonym postępowaniem </w:t>
      </w:r>
      <w:r w:rsidR="00B57C11">
        <w:rPr>
          <w:rFonts w:ascii="Arial" w:hAnsi="Arial" w:cs="Arial"/>
          <w:iCs/>
          <w:color w:val="000000" w:themeColor="text1"/>
          <w:sz w:val="20"/>
          <w:szCs w:val="20"/>
        </w:rPr>
        <w:t>o udzielenie</w:t>
      </w:r>
      <w:r w:rsidRPr="00E8361F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E7D76" w:rsidRPr="00E8361F">
        <w:rPr>
          <w:rFonts w:ascii="Arial" w:hAnsi="Arial" w:cs="Arial"/>
          <w:iCs/>
          <w:color w:val="000000" w:themeColor="text1"/>
          <w:sz w:val="20"/>
          <w:szCs w:val="20"/>
        </w:rPr>
        <w:t xml:space="preserve">zamówienia </w:t>
      </w:r>
      <w:r w:rsidR="0019206E" w:rsidRPr="00E8361F">
        <w:rPr>
          <w:rFonts w:ascii="Arial" w:hAnsi="Arial" w:cs="Arial"/>
          <w:bCs/>
          <w:iCs/>
          <w:color w:val="000000" w:themeColor="text1"/>
          <w:sz w:val="20"/>
          <w:szCs w:val="20"/>
        </w:rPr>
        <w:t>(postępowanie N</w:t>
      </w:r>
      <w:r w:rsidRPr="00E8361F">
        <w:rPr>
          <w:rFonts w:ascii="Arial" w:hAnsi="Arial" w:cs="Arial"/>
          <w:bCs/>
          <w:iCs/>
          <w:color w:val="000000" w:themeColor="text1"/>
          <w:sz w:val="20"/>
          <w:szCs w:val="20"/>
        </w:rPr>
        <w:t>r</w:t>
      </w:r>
      <w:r w:rsidR="00B57C11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……</w:t>
      </w:r>
      <w:r w:rsidRPr="00E8361F">
        <w:rPr>
          <w:rFonts w:ascii="Arial" w:hAnsi="Arial" w:cs="Arial"/>
          <w:bCs/>
          <w:iCs/>
          <w:color w:val="000000" w:themeColor="text1"/>
          <w:sz w:val="20"/>
          <w:szCs w:val="20"/>
        </w:rPr>
        <w:t>)</w:t>
      </w:r>
      <w:r w:rsidRPr="00E8361F">
        <w:rPr>
          <w:rFonts w:ascii="Arial" w:hAnsi="Arial" w:cs="Arial"/>
          <w:iCs/>
          <w:color w:val="000000" w:themeColor="text1"/>
          <w:sz w:val="20"/>
          <w:szCs w:val="20"/>
        </w:rPr>
        <w:t xml:space="preserve"> na podstawie</w:t>
      </w:r>
      <w:r w:rsidR="00B57C11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62969" w:rsidRPr="00E8361F">
        <w:rPr>
          <w:rFonts w:ascii="Arial" w:hAnsi="Arial" w:cs="Arial"/>
          <w:bCs/>
          <w:i/>
          <w:color w:val="000000" w:themeColor="text1"/>
          <w:sz w:val="20"/>
          <w:szCs w:val="20"/>
        </w:rPr>
        <w:t>Regulaminu udzielania zamówień w ramach działalności sektorowej nieobjętych przepisami ustawy z dnia 11 września 2019 roku- Prawo zamówień publicznych</w:t>
      </w:r>
      <w:r w:rsidR="00080FEA" w:rsidRPr="00E8361F">
        <w:rPr>
          <w:rFonts w:ascii="Arial" w:hAnsi="Arial" w:cs="Arial"/>
          <w:bCs/>
          <w:i/>
          <w:color w:val="000000" w:themeColor="text1"/>
          <w:sz w:val="20"/>
          <w:szCs w:val="20"/>
        </w:rPr>
        <w:t>,</w:t>
      </w:r>
      <w:r w:rsidRPr="00E8361F">
        <w:rPr>
          <w:rFonts w:ascii="Arial" w:hAnsi="Arial" w:cs="Arial"/>
          <w:iCs/>
          <w:color w:val="000000" w:themeColor="text1"/>
          <w:sz w:val="20"/>
          <w:szCs w:val="20"/>
        </w:rPr>
        <w:t xml:space="preserve"> Strony zwane dalej łącznie „Stronami” zawierają</w:t>
      </w:r>
      <w:r w:rsidR="00C33B61" w:rsidRPr="00E8361F">
        <w:rPr>
          <w:rFonts w:ascii="Arial" w:hAnsi="Arial" w:cs="Arial"/>
          <w:iCs/>
          <w:color w:val="000000" w:themeColor="text1"/>
          <w:sz w:val="20"/>
          <w:szCs w:val="20"/>
        </w:rPr>
        <w:t xml:space="preserve"> U</w:t>
      </w:r>
      <w:r w:rsidRPr="00E8361F">
        <w:rPr>
          <w:rFonts w:ascii="Arial" w:hAnsi="Arial" w:cs="Arial"/>
          <w:iCs/>
          <w:color w:val="000000" w:themeColor="text1"/>
          <w:sz w:val="20"/>
          <w:szCs w:val="20"/>
        </w:rPr>
        <w:t>mowę o następującej treści:</w:t>
      </w:r>
    </w:p>
    <w:p w:rsidR="00735811" w:rsidRPr="00E8361F" w:rsidRDefault="00735811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§ 1</w:t>
      </w: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PRZEDMIOT ZAMÓWIENIA</w:t>
      </w:r>
    </w:p>
    <w:p w:rsidR="00CD1DCD" w:rsidRPr="00E8361F" w:rsidRDefault="00CD1DCD" w:rsidP="002E759C">
      <w:pPr>
        <w:pStyle w:val="Tekstpodstawowy"/>
        <w:numPr>
          <w:ilvl w:val="0"/>
          <w:numId w:val="1"/>
        </w:numPr>
        <w:tabs>
          <w:tab w:val="num" w:pos="360"/>
        </w:tabs>
        <w:ind w:left="0" w:hanging="357"/>
        <w:jc w:val="both"/>
        <w:rPr>
          <w:rFonts w:ascii="Arial" w:hAnsi="Arial" w:cs="Arial"/>
          <w:i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 xml:space="preserve">Przedmiotem umowy jest </w:t>
      </w:r>
      <w:r w:rsidR="00B57C11">
        <w:rPr>
          <w:rFonts w:ascii="Arial" w:hAnsi="Arial" w:cs="Arial"/>
          <w:color w:val="000000" w:themeColor="text1"/>
        </w:rPr>
        <w:t>dostawa nowego</w:t>
      </w:r>
      <w:r w:rsidR="004731DD" w:rsidRPr="00E8361F">
        <w:rPr>
          <w:rFonts w:ascii="Arial" w:hAnsi="Arial" w:cs="Arial"/>
          <w:color w:val="000000" w:themeColor="text1"/>
        </w:rPr>
        <w:t xml:space="preserve"> </w:t>
      </w:r>
      <w:r w:rsidR="00B57C11">
        <w:rPr>
          <w:rFonts w:ascii="Arial" w:hAnsi="Arial" w:cs="Arial"/>
          <w:color w:val="000000" w:themeColor="text1"/>
        </w:rPr>
        <w:t>lekkiego</w:t>
      </w:r>
      <w:r w:rsidR="004731DD" w:rsidRPr="00E8361F">
        <w:rPr>
          <w:rFonts w:ascii="Arial" w:hAnsi="Arial" w:cs="Arial"/>
          <w:color w:val="000000" w:themeColor="text1"/>
        </w:rPr>
        <w:t xml:space="preserve"> samochodu pożarniczego </w:t>
      </w:r>
      <w:r w:rsidR="00345F8A" w:rsidRPr="00E8361F">
        <w:rPr>
          <w:rFonts w:ascii="Arial" w:hAnsi="Arial" w:cs="Arial"/>
          <w:color w:val="000000" w:themeColor="text1"/>
        </w:rPr>
        <w:t>wraz z</w:t>
      </w:r>
      <w:r w:rsidR="00BF6837" w:rsidRPr="00E8361F">
        <w:rPr>
          <w:rFonts w:ascii="Arial" w:hAnsi="Arial" w:cs="Arial"/>
          <w:color w:val="000000" w:themeColor="text1"/>
        </w:rPr>
        <w:t> </w:t>
      </w:r>
      <w:r w:rsidR="00345F8A" w:rsidRPr="00E8361F">
        <w:rPr>
          <w:rFonts w:ascii="Arial" w:hAnsi="Arial" w:cs="Arial"/>
          <w:color w:val="000000" w:themeColor="text1"/>
        </w:rPr>
        <w:t>wyposażeniem dodatkowym opisanym w Załączniku</w:t>
      </w:r>
      <w:r w:rsidR="00D27F46" w:rsidRPr="00E8361F">
        <w:rPr>
          <w:rFonts w:ascii="Arial" w:hAnsi="Arial" w:cs="Arial"/>
          <w:color w:val="000000" w:themeColor="text1"/>
        </w:rPr>
        <w:t xml:space="preserve"> nr 1</w:t>
      </w:r>
      <w:r w:rsidR="00345F8A" w:rsidRPr="00E8361F">
        <w:rPr>
          <w:rFonts w:ascii="Arial" w:hAnsi="Arial" w:cs="Arial"/>
          <w:color w:val="000000" w:themeColor="text1"/>
        </w:rPr>
        <w:t xml:space="preserve"> do </w:t>
      </w:r>
      <w:r w:rsidR="009D13DB" w:rsidRPr="00E8361F">
        <w:rPr>
          <w:rFonts w:ascii="Arial" w:hAnsi="Arial" w:cs="Arial"/>
          <w:color w:val="000000" w:themeColor="text1"/>
        </w:rPr>
        <w:t>OPZ</w:t>
      </w:r>
      <w:r w:rsidR="00B74842">
        <w:rPr>
          <w:rFonts w:ascii="Arial" w:hAnsi="Arial" w:cs="Arial"/>
          <w:color w:val="000000" w:themeColor="text1"/>
        </w:rPr>
        <w:t xml:space="preserve"> (</w:t>
      </w:r>
      <w:r w:rsidR="00A75DA3">
        <w:rPr>
          <w:rFonts w:ascii="Arial" w:hAnsi="Arial" w:cs="Arial"/>
          <w:color w:val="000000" w:themeColor="text1"/>
        </w:rPr>
        <w:t>określony w dalszej części umowy jako</w:t>
      </w:r>
      <w:r w:rsidR="00B74842">
        <w:rPr>
          <w:rFonts w:ascii="Arial" w:hAnsi="Arial" w:cs="Arial"/>
          <w:color w:val="000000" w:themeColor="text1"/>
        </w:rPr>
        <w:t xml:space="preserve"> „samochód’)</w:t>
      </w:r>
      <w:r w:rsidR="00345F8A" w:rsidRPr="00E8361F">
        <w:rPr>
          <w:rFonts w:ascii="Arial" w:hAnsi="Arial" w:cs="Arial"/>
          <w:color w:val="000000" w:themeColor="text1"/>
        </w:rPr>
        <w:t>.</w:t>
      </w:r>
    </w:p>
    <w:p w:rsidR="00CD1DCD" w:rsidRPr="00E8361F" w:rsidRDefault="00CD1DCD" w:rsidP="002E759C">
      <w:pPr>
        <w:pStyle w:val="Akapitzlist"/>
        <w:numPr>
          <w:ilvl w:val="0"/>
          <w:numId w:val="1"/>
        </w:numPr>
        <w:tabs>
          <w:tab w:val="clear" w:pos="4140"/>
          <w:tab w:val="num" w:pos="426"/>
        </w:tabs>
        <w:spacing w:after="120"/>
        <w:ind w:left="0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Szczegółowy opis przedmiotu zamówienia zawarty został w</w:t>
      </w:r>
      <w:r w:rsidR="005A5BCC" w:rsidRPr="00E8361F">
        <w:rPr>
          <w:rFonts w:ascii="Arial" w:hAnsi="Arial" w:cs="Arial"/>
          <w:color w:val="000000" w:themeColor="text1"/>
          <w:sz w:val="20"/>
          <w:szCs w:val="20"/>
        </w:rPr>
        <w:t xml:space="preserve"> Opis</w:t>
      </w:r>
      <w:r w:rsidR="00D65EC8">
        <w:rPr>
          <w:rFonts w:ascii="Arial" w:hAnsi="Arial" w:cs="Arial"/>
          <w:color w:val="000000" w:themeColor="text1"/>
          <w:sz w:val="20"/>
          <w:szCs w:val="20"/>
        </w:rPr>
        <w:t>ie</w:t>
      </w:r>
      <w:r w:rsidR="005A5BCC" w:rsidRPr="00E8361F">
        <w:rPr>
          <w:rFonts w:ascii="Arial" w:hAnsi="Arial" w:cs="Arial"/>
          <w:color w:val="000000" w:themeColor="text1"/>
          <w:sz w:val="20"/>
          <w:szCs w:val="20"/>
        </w:rPr>
        <w:t xml:space="preserve"> Przedmiotu Zamówienia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5A5BCC" w:rsidRPr="00E8361F">
        <w:rPr>
          <w:rFonts w:ascii="Arial" w:hAnsi="Arial" w:cs="Arial"/>
          <w:color w:val="000000" w:themeColor="text1"/>
          <w:sz w:val="20"/>
          <w:szCs w:val="20"/>
        </w:rPr>
        <w:t>OPZ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), któr</w:t>
      </w:r>
      <w:r w:rsidR="00345F8A" w:rsidRPr="00E8361F">
        <w:rPr>
          <w:rFonts w:ascii="Arial" w:hAnsi="Arial" w:cs="Arial"/>
          <w:color w:val="000000" w:themeColor="text1"/>
          <w:sz w:val="20"/>
          <w:szCs w:val="20"/>
        </w:rPr>
        <w:t>y</w:t>
      </w:r>
      <w:r w:rsidR="00D65E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5F8A" w:rsidRPr="00E8361F">
        <w:rPr>
          <w:rFonts w:ascii="Arial" w:hAnsi="Arial" w:cs="Arial"/>
          <w:color w:val="000000" w:themeColor="text1"/>
          <w:sz w:val="20"/>
          <w:szCs w:val="20"/>
        </w:rPr>
        <w:t>stanowi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integralną część umowy.</w:t>
      </w:r>
    </w:p>
    <w:p w:rsidR="007C507F" w:rsidRPr="00E8361F" w:rsidRDefault="00345F8A" w:rsidP="002E759C">
      <w:pPr>
        <w:pStyle w:val="Akapitzlist"/>
        <w:numPr>
          <w:ilvl w:val="0"/>
          <w:numId w:val="1"/>
        </w:numPr>
        <w:tabs>
          <w:tab w:val="clear" w:pos="4140"/>
          <w:tab w:val="num" w:pos="426"/>
        </w:tabs>
        <w:autoSpaceDE w:val="0"/>
        <w:autoSpaceDN w:val="0"/>
        <w:adjustRightInd w:val="0"/>
        <w:spacing w:after="120"/>
        <w:ind w:left="0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Przedmiot zamówienia ma być zgodny z obowiązującymi normami i przepisami, a w</w:t>
      </w:r>
      <w:r w:rsidR="00D65EC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szczególności</w:t>
      </w:r>
      <w:r w:rsidR="00D65EC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>ma spełniać wymagania polskich przepisów o ruchu drogowym z</w:t>
      </w:r>
      <w:r w:rsidR="00B57C1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>uwzględnieniem wymagań</w:t>
      </w:r>
      <w:r w:rsidR="00B57C1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>dotyczących pojazdów uprzywilejowanych</w:t>
      </w:r>
      <w:r w:rsidR="00B57C1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>zgodnie z Ustawą z dnia 20 czerwca 1997 r. Prawo o ruchu drogowym(t.j. Dz.U. 202</w:t>
      </w:r>
      <w:r w:rsidR="00D65EC8">
        <w:rPr>
          <w:rFonts w:ascii="Arial" w:hAnsi="Arial" w:cs="Arial"/>
          <w:color w:val="000000" w:themeColor="text1"/>
          <w:sz w:val="20"/>
          <w:szCs w:val="20"/>
          <w:lang w:eastAsia="en-US"/>
        </w:rPr>
        <w:t>3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poz. </w:t>
      </w:r>
      <w:r w:rsidR="00D65EC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1047 z </w:t>
      </w:r>
      <w:proofErr w:type="spellStart"/>
      <w:r w:rsidR="00D65EC8">
        <w:rPr>
          <w:rFonts w:ascii="Arial" w:hAnsi="Arial" w:cs="Arial"/>
          <w:color w:val="000000" w:themeColor="text1"/>
          <w:sz w:val="20"/>
          <w:szCs w:val="20"/>
          <w:lang w:eastAsia="en-US"/>
        </w:rPr>
        <w:t>późn</w:t>
      </w:r>
      <w:proofErr w:type="spellEnd"/>
      <w:r w:rsidR="00D65EC8">
        <w:rPr>
          <w:rFonts w:ascii="Arial" w:hAnsi="Arial" w:cs="Arial"/>
          <w:color w:val="000000" w:themeColor="text1"/>
          <w:sz w:val="20"/>
          <w:szCs w:val="20"/>
          <w:lang w:eastAsia="en-US"/>
        </w:rPr>
        <w:t>. zm.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) oraz Rozporządzeniem Ministra Infrastruktury z dnia </w:t>
      </w:r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>31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>grudnia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20</w:t>
      </w:r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>02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r. w sprawie warunków technicznych pojazdów oraz zakresu ich niezbędnego wyposażenia (Dz.U 20</w:t>
      </w:r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>16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poz. </w:t>
      </w:r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2022 z </w:t>
      </w:r>
      <w:proofErr w:type="spellStart"/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>późn</w:t>
      </w:r>
      <w:proofErr w:type="spellEnd"/>
      <w:r w:rsidR="00BB28B9">
        <w:rPr>
          <w:rFonts w:ascii="Arial" w:hAnsi="Arial" w:cs="Arial"/>
          <w:color w:val="000000" w:themeColor="text1"/>
          <w:sz w:val="20"/>
          <w:szCs w:val="20"/>
          <w:lang w:eastAsia="en-US"/>
        </w:rPr>
        <w:t>. zm.</w:t>
      </w:r>
      <w:r w:rsidR="00CE2FF1" w:rsidRPr="00E8361F">
        <w:rPr>
          <w:rFonts w:ascii="Arial" w:hAnsi="Arial" w:cs="Arial"/>
          <w:color w:val="000000" w:themeColor="text1"/>
          <w:sz w:val="20"/>
          <w:szCs w:val="20"/>
          <w:lang w:eastAsia="en-US"/>
        </w:rPr>
        <w:t>).</w:t>
      </w:r>
    </w:p>
    <w:p w:rsidR="005A5BCC" w:rsidRPr="00E8361F" w:rsidRDefault="00C516ED" w:rsidP="002E759C">
      <w:pPr>
        <w:pStyle w:val="Akapitzlist"/>
        <w:numPr>
          <w:ilvl w:val="0"/>
          <w:numId w:val="1"/>
        </w:numPr>
        <w:tabs>
          <w:tab w:val="clear" w:pos="4140"/>
          <w:tab w:val="num" w:pos="426"/>
        </w:tabs>
        <w:autoSpaceDE w:val="0"/>
        <w:autoSpaceDN w:val="0"/>
        <w:adjustRightInd w:val="0"/>
        <w:spacing w:after="120"/>
        <w:ind w:left="0" w:hanging="426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Wykonawca zobowiązany będzie do dostarczenia i przekazania Zamawiającemu dokumentów niezbędnych do rejestracji pojazdu.</w:t>
      </w:r>
    </w:p>
    <w:p w:rsidR="0015048B" w:rsidRDefault="0015048B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§ 2</w:t>
      </w: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OŚWIADCZENIA WYKONAWCY</w:t>
      </w:r>
    </w:p>
    <w:p w:rsidR="00CD1DCD" w:rsidRPr="00E8361F" w:rsidRDefault="00CD1DCD" w:rsidP="002E759C">
      <w:pPr>
        <w:pStyle w:val="Tekstpodstawowy"/>
        <w:numPr>
          <w:ilvl w:val="1"/>
          <w:numId w:val="2"/>
        </w:numPr>
        <w:tabs>
          <w:tab w:val="clear" w:pos="1440"/>
        </w:tabs>
        <w:ind w:left="0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>Wykonawca oświadcza, iż:</w:t>
      </w:r>
    </w:p>
    <w:p w:rsidR="00CD1DCD" w:rsidRPr="00E8361F" w:rsidRDefault="00CD1DCD" w:rsidP="002E75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zapoznał się z wszystkimi warunkami i okolicznościami, które są niezbędne do wykonania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lastRenderedPageBreak/>
        <w:t>przedmiotu umowy i nie zgłasza jakichkolwiek zastrzeżeń w tym zakresie,</w:t>
      </w:r>
    </w:p>
    <w:p w:rsidR="00CD1DCD" w:rsidRPr="00E8361F" w:rsidRDefault="00CD1DCD" w:rsidP="002E759C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w przypadku, gdy zgodnie ze złożoną ofertą Wykonawca powierzy wykonywanie części przedmiotu umowy podwykonawcy za wszelkie jego działania i zaniechania odpowiada jak za własne działania lub zaniechania.</w:t>
      </w:r>
    </w:p>
    <w:p w:rsidR="00CD1DCD" w:rsidRPr="00E8361F" w:rsidRDefault="00CD1DCD" w:rsidP="002E759C">
      <w:pPr>
        <w:pStyle w:val="Tekstpodstawowy"/>
        <w:numPr>
          <w:ilvl w:val="1"/>
          <w:numId w:val="2"/>
        </w:numPr>
        <w:tabs>
          <w:tab w:val="clear" w:pos="1440"/>
        </w:tabs>
        <w:ind w:left="0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>Wy</w:t>
      </w:r>
      <w:r w:rsidR="00B74842">
        <w:rPr>
          <w:rFonts w:ascii="Arial" w:hAnsi="Arial" w:cs="Arial"/>
          <w:color w:val="000000" w:themeColor="text1"/>
        </w:rPr>
        <w:t>konawca oświadcza, że stanowiący</w:t>
      </w:r>
      <w:r w:rsidRPr="00E8361F">
        <w:rPr>
          <w:rFonts w:ascii="Arial" w:hAnsi="Arial" w:cs="Arial"/>
          <w:color w:val="000000" w:themeColor="text1"/>
        </w:rPr>
        <w:t xml:space="preserve"> przedmiot niniejszej umowy </w:t>
      </w:r>
      <w:r w:rsidR="00B57C11">
        <w:rPr>
          <w:rFonts w:ascii="Arial" w:hAnsi="Arial" w:cs="Arial"/>
          <w:color w:val="000000" w:themeColor="text1"/>
        </w:rPr>
        <w:t xml:space="preserve">lekki </w:t>
      </w:r>
      <w:r w:rsidR="004731DD" w:rsidRPr="00E8361F">
        <w:rPr>
          <w:rFonts w:ascii="Arial" w:hAnsi="Arial" w:cs="Arial"/>
          <w:b/>
          <w:bCs/>
          <w:color w:val="000000" w:themeColor="text1"/>
        </w:rPr>
        <w:t>samochód pożarnicz</w:t>
      </w:r>
      <w:r w:rsidR="00B57C11">
        <w:rPr>
          <w:rFonts w:ascii="Arial" w:hAnsi="Arial" w:cs="Arial"/>
          <w:b/>
          <w:bCs/>
          <w:color w:val="000000" w:themeColor="text1"/>
        </w:rPr>
        <w:t>o-techniczny</w:t>
      </w:r>
      <w:r w:rsidR="00C4185A" w:rsidRPr="00E8361F">
        <w:rPr>
          <w:rFonts w:ascii="Arial" w:hAnsi="Arial" w:cs="Arial"/>
          <w:color w:val="000000" w:themeColor="text1"/>
        </w:rPr>
        <w:t>:</w:t>
      </w:r>
    </w:p>
    <w:p w:rsidR="007C507F" w:rsidRPr="00E8361F" w:rsidRDefault="00323609" w:rsidP="002E759C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>j</w:t>
      </w:r>
      <w:r w:rsidR="00B57C11">
        <w:rPr>
          <w:rFonts w:ascii="Arial" w:hAnsi="Arial" w:cs="Arial"/>
          <w:color w:val="000000" w:themeColor="text1"/>
        </w:rPr>
        <w:t>est fabrycznie nowy</w:t>
      </w:r>
      <w:r w:rsidR="00CD1DCD" w:rsidRPr="00E8361F">
        <w:rPr>
          <w:rFonts w:ascii="Arial" w:hAnsi="Arial" w:cs="Arial"/>
          <w:color w:val="000000" w:themeColor="text1"/>
        </w:rPr>
        <w:t xml:space="preserve">; </w:t>
      </w:r>
    </w:p>
    <w:p w:rsidR="007C507F" w:rsidRPr="00E8361F" w:rsidRDefault="004731DD" w:rsidP="002E759C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>jest</w:t>
      </w:r>
      <w:r w:rsidR="00CD1DCD" w:rsidRPr="00E8361F">
        <w:rPr>
          <w:rFonts w:ascii="Arial" w:hAnsi="Arial" w:cs="Arial"/>
          <w:color w:val="000000" w:themeColor="text1"/>
        </w:rPr>
        <w:t xml:space="preserve"> kompletn</w:t>
      </w:r>
      <w:r w:rsidRPr="00E8361F">
        <w:rPr>
          <w:rFonts w:ascii="Arial" w:hAnsi="Arial" w:cs="Arial"/>
          <w:color w:val="000000" w:themeColor="text1"/>
        </w:rPr>
        <w:t>y</w:t>
      </w:r>
      <w:r w:rsidR="00CD1DCD" w:rsidRPr="00E8361F">
        <w:rPr>
          <w:rFonts w:ascii="Arial" w:hAnsi="Arial" w:cs="Arial"/>
          <w:color w:val="000000" w:themeColor="text1"/>
        </w:rPr>
        <w:t>;</w:t>
      </w:r>
    </w:p>
    <w:p w:rsidR="007C507F" w:rsidRPr="00E8361F" w:rsidRDefault="00CE2FF1" w:rsidP="002E759C">
      <w:pPr>
        <w:numPr>
          <w:ilvl w:val="0"/>
          <w:numId w:val="10"/>
        </w:numPr>
        <w:tabs>
          <w:tab w:val="clear" w:pos="360"/>
          <w:tab w:val="num" w:pos="426"/>
          <w:tab w:val="num" w:pos="993"/>
        </w:tabs>
        <w:spacing w:after="120"/>
        <w:ind w:left="426" w:hanging="426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posiada wszelkie parametry techniczne oraz funkcje niezbędne do korzystania z nich zgodnie z ich przeznaczeniem, a w szczególności wymagane w OPZ</w:t>
      </w:r>
      <w:r w:rsidR="00BC11CB" w:rsidRPr="00E8361F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C507F" w:rsidRPr="00E8361F" w:rsidRDefault="00CE2FF1" w:rsidP="002E759C">
      <w:pPr>
        <w:numPr>
          <w:ilvl w:val="0"/>
          <w:numId w:val="10"/>
        </w:numPr>
        <w:tabs>
          <w:tab w:val="clear" w:pos="360"/>
          <w:tab w:val="num" w:pos="426"/>
          <w:tab w:val="num" w:pos="993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podlega obowiązkowi uzyskania świadectwa dopuszczenia dla pojazdów pożarniczych</w:t>
      </w:r>
      <w:r w:rsidR="00B57C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wymienionych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</w:t>
      </w:r>
      <w:r w:rsidR="00B57C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załączniku do rozporządzenia Ministra Spraw Wewnętrznych i Administracji z dnia 20 czerwca 2007 r.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sprawie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ykazu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wyrobów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służących zapewnieniu bezpieczeństwa publicznego lub ochronie zdrowia i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ż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ycia oraz mienia, atak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ż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 zasad wydawania dopuszczenia tych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wyrobó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 do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uż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ytkowania 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(Dz.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U. Nr 143, poz. 1002</w:t>
      </w:r>
      <w:r w:rsidR="00BB28B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</w:t>
      </w:r>
      <w:r w:rsidR="00BB28B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źn.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zm.)</w:t>
      </w:r>
      <w:r w:rsidR="00BC11CB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:rsidR="007C507F" w:rsidRPr="00E8361F" w:rsidRDefault="00BC11CB" w:rsidP="002E759C">
      <w:pPr>
        <w:numPr>
          <w:ilvl w:val="0"/>
          <w:numId w:val="10"/>
        </w:numPr>
        <w:tabs>
          <w:tab w:val="clear" w:pos="360"/>
          <w:tab w:val="num" w:pos="426"/>
          <w:tab w:val="num" w:pos="993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został wprowadzony do użytku 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zgodnie z obowiązującymi</w:t>
      </w:r>
      <w:r w:rsidR="00B57C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przepisami prawa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r w:rsidR="00B57C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mo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ż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być</w:t>
      </w:r>
      <w:r w:rsidR="00B57C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użytkowany 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 jednostkach ochrony 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przeciwpoż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arow</w:t>
      </w:r>
      <w:r w:rsidR="00BB28B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ej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do czasu jego technicznego</w:t>
      </w:r>
      <w:r w:rsidR="00B57C1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E2FF1"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wyeksploatowania</w:t>
      </w:r>
      <w:r w:rsidRPr="00E8361F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;</w:t>
      </w:r>
    </w:p>
    <w:p w:rsidR="007C507F" w:rsidRPr="00E8361F" w:rsidRDefault="00CE2FF1" w:rsidP="002E759C">
      <w:pPr>
        <w:numPr>
          <w:ilvl w:val="0"/>
          <w:numId w:val="10"/>
        </w:numPr>
        <w:tabs>
          <w:tab w:val="clear" w:pos="360"/>
          <w:tab w:val="num" w:pos="426"/>
          <w:tab w:val="num" w:pos="993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nie jest przedmiotem jakichkolwiek ograniczonych praw rzeczowych ustanowionych na rzecz osób trzecich, jak również nie </w:t>
      </w:r>
      <w:r w:rsidR="00BB28B9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przedmiotem jakichkolwiek postępowań sądowych, administracyjnych, czy też sądowo-administracyjnych</w:t>
      </w:r>
      <w:r w:rsidR="00CD1DCD" w:rsidRPr="00E8361F">
        <w:rPr>
          <w:rFonts w:ascii="Arial" w:hAnsi="Arial" w:cs="Arial"/>
          <w:color w:val="000000" w:themeColor="text1"/>
          <w:sz w:val="20"/>
          <w:szCs w:val="20"/>
        </w:rPr>
        <w:t>, których konsekwencją jest (mogłoby być) ograniczenie czy też wyłączenie prawa</w:t>
      </w:r>
      <w:r w:rsidR="00BB28B9">
        <w:rPr>
          <w:rFonts w:ascii="Arial" w:hAnsi="Arial" w:cs="Arial"/>
          <w:color w:val="000000" w:themeColor="text1"/>
          <w:sz w:val="20"/>
          <w:szCs w:val="20"/>
        </w:rPr>
        <w:t xml:space="preserve"> Wykonawcy do rozporządzania nim</w:t>
      </w:r>
      <w:r w:rsidR="00BC11CB" w:rsidRPr="00E8361F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9206E" w:rsidRPr="00E8361F" w:rsidRDefault="00CE2FF1" w:rsidP="002E759C">
      <w:pPr>
        <w:numPr>
          <w:ilvl w:val="0"/>
          <w:numId w:val="10"/>
        </w:numPr>
        <w:tabs>
          <w:tab w:val="num" w:pos="993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przekazany</w:t>
      </w:r>
      <w:r w:rsidR="00B57C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zostanie Zamawiającemu w stanie kompletnym obejmującym </w:t>
      </w:r>
      <w:r w:rsidR="00B57C11">
        <w:rPr>
          <w:rFonts w:ascii="Arial" w:hAnsi="Arial" w:cs="Arial"/>
          <w:color w:val="000000" w:themeColor="text1"/>
          <w:sz w:val="20"/>
          <w:szCs w:val="20"/>
        </w:rPr>
        <w:t xml:space="preserve">dodatkowo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instrukcję w języku polskim umożliwiającą normalne korzystanie, zgodnie z jego przeznaczeniem</w:t>
      </w:r>
      <w:r w:rsidR="00BC11CB" w:rsidRPr="00E836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5811" w:rsidRPr="00E8361F" w:rsidRDefault="00735811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§ 3</w:t>
      </w:r>
    </w:p>
    <w:p w:rsidR="00CD1DCD" w:rsidRPr="00E8361F" w:rsidRDefault="00CD1DCD" w:rsidP="00AC4805">
      <w:pPr>
        <w:pStyle w:val="Tekstpodstawowy"/>
        <w:jc w:val="center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hAnsi="Arial" w:cs="Arial"/>
          <w:b/>
          <w:color w:val="000000" w:themeColor="text1"/>
        </w:rPr>
        <w:t>KORESPONDENCJA</w:t>
      </w:r>
    </w:p>
    <w:p w:rsidR="00CD1DCD" w:rsidRPr="00E8361F" w:rsidRDefault="00CD1DCD" w:rsidP="002E759C">
      <w:pPr>
        <w:pStyle w:val="Tekstpodstawowy"/>
        <w:numPr>
          <w:ilvl w:val="2"/>
          <w:numId w:val="2"/>
        </w:numPr>
        <w:tabs>
          <w:tab w:val="clear" w:pos="2160"/>
        </w:tabs>
        <w:ind w:left="0" w:hanging="426"/>
        <w:jc w:val="both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 xml:space="preserve">Wszelka korespondencja stron związana z realizacją niniejszej umowy wykonywana będzie w drodze przesyłek poleconych na adresy stron wskazane w nagłówku umowy, chyba że którakolwiek ze stron wskaże inny adres dla doręczeń. Zamawiający dopuszcza korespondencję drogą elektroniczną na adres: </w:t>
      </w:r>
      <w:hyperlink r:id="rId8" w:history="1">
        <w:r w:rsidR="00C516ED" w:rsidRPr="00E8361F">
          <w:rPr>
            <w:rStyle w:val="Hipercze"/>
            <w:rFonts w:ascii="Arial" w:hAnsi="Arial" w:cs="Arial"/>
            <w:b/>
            <w:color w:val="000000" w:themeColor="text1"/>
          </w:rPr>
          <w:t>rzeszowairport@rzeszowairport.pl</w:t>
        </w:r>
      </w:hyperlink>
      <w:r w:rsidRPr="00E8361F">
        <w:rPr>
          <w:rFonts w:ascii="Arial" w:hAnsi="Arial" w:cs="Arial"/>
          <w:b/>
          <w:color w:val="000000" w:themeColor="text1"/>
        </w:rPr>
        <w:t>.</w:t>
      </w:r>
    </w:p>
    <w:p w:rsidR="00C516ED" w:rsidRPr="00E8361F" w:rsidRDefault="00C516ED" w:rsidP="002E759C">
      <w:pPr>
        <w:pStyle w:val="Tekstpodstawowy"/>
        <w:numPr>
          <w:ilvl w:val="2"/>
          <w:numId w:val="2"/>
        </w:numPr>
        <w:tabs>
          <w:tab w:val="clear" w:pos="2160"/>
        </w:tabs>
        <w:ind w:left="0" w:hanging="426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 xml:space="preserve">Osobą merytoryczną do kontaktu ze strony Zamawiającego jest </w:t>
      </w:r>
      <w:r w:rsidR="00B57C11">
        <w:rPr>
          <w:rFonts w:ascii="Arial" w:hAnsi="Arial" w:cs="Arial"/>
          <w:color w:val="000000" w:themeColor="text1"/>
        </w:rPr>
        <w:t xml:space="preserve">p.o. </w:t>
      </w:r>
      <w:r w:rsidRPr="00E8361F">
        <w:rPr>
          <w:rFonts w:ascii="Arial" w:hAnsi="Arial" w:cs="Arial"/>
          <w:color w:val="000000" w:themeColor="text1"/>
        </w:rPr>
        <w:t>komendant</w:t>
      </w:r>
      <w:r w:rsidR="00B57C11">
        <w:rPr>
          <w:rFonts w:ascii="Arial" w:hAnsi="Arial" w:cs="Arial"/>
          <w:color w:val="000000" w:themeColor="text1"/>
        </w:rPr>
        <w:t>a</w:t>
      </w:r>
      <w:r w:rsidRPr="00E8361F">
        <w:rPr>
          <w:rFonts w:ascii="Arial" w:hAnsi="Arial" w:cs="Arial"/>
          <w:color w:val="000000" w:themeColor="text1"/>
        </w:rPr>
        <w:t xml:space="preserve"> LSRG </w:t>
      </w:r>
      <w:r w:rsidR="00B57C11">
        <w:rPr>
          <w:rFonts w:ascii="Arial" w:hAnsi="Arial" w:cs="Arial"/>
          <w:b/>
          <w:color w:val="000000" w:themeColor="text1"/>
        </w:rPr>
        <w:t>Paweł Rudnik</w:t>
      </w:r>
      <w:r w:rsidRPr="00E8361F">
        <w:rPr>
          <w:rFonts w:ascii="Arial" w:hAnsi="Arial" w:cs="Arial"/>
          <w:b/>
          <w:color w:val="000000" w:themeColor="text1"/>
        </w:rPr>
        <w:t xml:space="preserve"> Tel. 6</w:t>
      </w:r>
      <w:r w:rsidR="00B57C11">
        <w:rPr>
          <w:rFonts w:ascii="Arial" w:hAnsi="Arial" w:cs="Arial"/>
          <w:b/>
          <w:color w:val="000000" w:themeColor="text1"/>
        </w:rPr>
        <w:t>6</w:t>
      </w:r>
      <w:r w:rsidRPr="00E8361F">
        <w:rPr>
          <w:rFonts w:ascii="Arial" w:hAnsi="Arial" w:cs="Arial"/>
          <w:b/>
          <w:color w:val="000000" w:themeColor="text1"/>
        </w:rPr>
        <w:t xml:space="preserve">7 </w:t>
      </w:r>
      <w:r w:rsidR="00B57C11">
        <w:rPr>
          <w:rFonts w:ascii="Arial" w:hAnsi="Arial" w:cs="Arial"/>
          <w:b/>
          <w:color w:val="000000" w:themeColor="text1"/>
        </w:rPr>
        <w:t>500046</w:t>
      </w:r>
      <w:r w:rsidRPr="00E8361F">
        <w:rPr>
          <w:rFonts w:ascii="Arial" w:hAnsi="Arial" w:cs="Arial"/>
          <w:b/>
          <w:color w:val="000000" w:themeColor="text1"/>
        </w:rPr>
        <w:t xml:space="preserve">, </w:t>
      </w:r>
      <w:hyperlink r:id="rId9" w:history="1">
        <w:r w:rsidR="00B57C11" w:rsidRPr="00D72608">
          <w:rPr>
            <w:rStyle w:val="Hipercze"/>
            <w:rFonts w:ascii="Arial" w:hAnsi="Arial" w:cs="Arial"/>
            <w:b/>
          </w:rPr>
          <w:t>pawel.rudnik@rzeszowairport.pl</w:t>
        </w:r>
      </w:hyperlink>
    </w:p>
    <w:p w:rsidR="00CD1DCD" w:rsidRPr="00E8361F" w:rsidRDefault="00C516ED" w:rsidP="002E759C">
      <w:pPr>
        <w:pStyle w:val="Tekstpodstawowy"/>
        <w:numPr>
          <w:ilvl w:val="2"/>
          <w:numId w:val="2"/>
        </w:numPr>
        <w:tabs>
          <w:tab w:val="clear" w:pos="2160"/>
        </w:tabs>
        <w:ind w:left="0" w:hanging="426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>Osobą do kontaktu ze strony Wykonawcy jest</w:t>
      </w:r>
      <w:r w:rsidR="00B57C11">
        <w:rPr>
          <w:rFonts w:ascii="Arial" w:hAnsi="Arial" w:cs="Arial"/>
          <w:b/>
          <w:color w:val="000000" w:themeColor="text1"/>
        </w:rPr>
        <w:t>……………………………………………..</w:t>
      </w:r>
    </w:p>
    <w:p w:rsidR="0015048B" w:rsidRDefault="0015048B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§ 4</w:t>
      </w: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 xml:space="preserve">DOSTAWA </w:t>
      </w:r>
    </w:p>
    <w:p w:rsidR="00CD1DCD" w:rsidRPr="00E8361F" w:rsidRDefault="00CD1DCD" w:rsidP="002E759C">
      <w:pPr>
        <w:numPr>
          <w:ilvl w:val="0"/>
          <w:numId w:val="4"/>
        </w:numPr>
        <w:tabs>
          <w:tab w:val="num" w:pos="360"/>
        </w:tabs>
        <w:spacing w:after="120"/>
        <w:ind w:left="0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Ryzyko zniszczenia lub uszkodzenia</w:t>
      </w:r>
      <w:r w:rsidRPr="00C32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31DD" w:rsidRPr="00C32CA7">
        <w:rPr>
          <w:rFonts w:ascii="Arial" w:hAnsi="Arial" w:cs="Arial"/>
          <w:bCs/>
          <w:color w:val="000000" w:themeColor="text1"/>
          <w:sz w:val="20"/>
          <w:szCs w:val="20"/>
        </w:rPr>
        <w:t>samochodu</w:t>
      </w:r>
      <w:r w:rsidR="004731DD"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>w całości lub w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części jak również zaginięcia całości lub części przechodzi na Zamawiającego 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>z chwilą jego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protokolarnego prze</w:t>
      </w:r>
      <w:r w:rsidR="00C516ED" w:rsidRPr="00E8361F">
        <w:rPr>
          <w:rFonts w:ascii="Arial" w:hAnsi="Arial" w:cs="Arial"/>
          <w:color w:val="000000" w:themeColor="text1"/>
          <w:sz w:val="20"/>
          <w:szCs w:val="20"/>
        </w:rPr>
        <w:t>kazania</w:t>
      </w:r>
      <w:r w:rsidR="00C33B61" w:rsidRPr="00E8361F">
        <w:rPr>
          <w:rFonts w:ascii="Arial" w:hAnsi="Arial" w:cs="Arial"/>
          <w:color w:val="000000" w:themeColor="text1"/>
          <w:sz w:val="20"/>
          <w:szCs w:val="20"/>
        </w:rPr>
        <w:t>,</w:t>
      </w:r>
      <w:r w:rsidR="00C516ED" w:rsidRPr="00E8361F">
        <w:rPr>
          <w:rFonts w:ascii="Arial" w:hAnsi="Arial" w:cs="Arial"/>
          <w:color w:val="000000" w:themeColor="text1"/>
          <w:sz w:val="20"/>
          <w:szCs w:val="20"/>
        </w:rPr>
        <w:t xml:space="preserve"> po  jego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uruchomieniu.</w:t>
      </w:r>
    </w:p>
    <w:p w:rsidR="00CD1DCD" w:rsidRPr="00E8361F" w:rsidRDefault="00CD1DCD" w:rsidP="002E759C">
      <w:pPr>
        <w:pStyle w:val="Tekstpodstawowy"/>
        <w:numPr>
          <w:ilvl w:val="0"/>
          <w:numId w:val="4"/>
        </w:numPr>
        <w:tabs>
          <w:tab w:val="num" w:pos="284"/>
        </w:tabs>
        <w:ind w:left="0" w:hanging="357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 xml:space="preserve">Miejscem </w:t>
      </w:r>
      <w:r w:rsidR="000F546A" w:rsidRPr="00E8361F">
        <w:rPr>
          <w:rFonts w:ascii="Arial" w:hAnsi="Arial" w:cs="Arial"/>
          <w:color w:val="000000" w:themeColor="text1"/>
        </w:rPr>
        <w:t>odebrania</w:t>
      </w:r>
      <w:r w:rsidR="00B57C11">
        <w:rPr>
          <w:rFonts w:ascii="Arial" w:hAnsi="Arial" w:cs="Arial"/>
          <w:color w:val="000000" w:themeColor="text1"/>
        </w:rPr>
        <w:t xml:space="preserve"> </w:t>
      </w:r>
      <w:r w:rsidRPr="00E8361F">
        <w:rPr>
          <w:rFonts w:ascii="Arial" w:hAnsi="Arial" w:cs="Arial"/>
          <w:color w:val="000000" w:themeColor="text1"/>
        </w:rPr>
        <w:t>i uruchomienia</w:t>
      </w:r>
      <w:r w:rsidRPr="00C32CA7">
        <w:rPr>
          <w:rFonts w:ascii="Arial" w:hAnsi="Arial" w:cs="Arial"/>
          <w:color w:val="000000" w:themeColor="text1"/>
        </w:rPr>
        <w:t xml:space="preserve"> </w:t>
      </w:r>
      <w:r w:rsidR="004731DD" w:rsidRPr="00C32CA7">
        <w:rPr>
          <w:rFonts w:ascii="Arial" w:hAnsi="Arial" w:cs="Arial"/>
          <w:bCs/>
          <w:color w:val="000000" w:themeColor="text1"/>
        </w:rPr>
        <w:t>samochodu</w:t>
      </w:r>
      <w:r w:rsidR="004731DD" w:rsidRPr="00E8361F">
        <w:rPr>
          <w:rFonts w:ascii="Arial" w:hAnsi="Arial" w:cs="Arial"/>
          <w:b/>
          <w:bCs/>
          <w:color w:val="000000" w:themeColor="text1"/>
        </w:rPr>
        <w:t xml:space="preserve"> </w:t>
      </w:r>
      <w:r w:rsidR="00CE2FF1" w:rsidRPr="00E8361F">
        <w:rPr>
          <w:rFonts w:ascii="Arial" w:hAnsi="Arial" w:cs="Arial"/>
          <w:bCs/>
          <w:color w:val="000000" w:themeColor="text1"/>
        </w:rPr>
        <w:t>przez Zamawiającego</w:t>
      </w:r>
      <w:r w:rsidRPr="00E8361F">
        <w:rPr>
          <w:rFonts w:ascii="Arial" w:hAnsi="Arial" w:cs="Arial"/>
          <w:color w:val="000000" w:themeColor="text1"/>
        </w:rPr>
        <w:t xml:space="preserve"> jest </w:t>
      </w:r>
      <w:r w:rsidR="004731DD" w:rsidRPr="00E8361F">
        <w:rPr>
          <w:rFonts w:ascii="Arial" w:hAnsi="Arial" w:cs="Arial"/>
          <w:color w:val="000000" w:themeColor="text1"/>
        </w:rPr>
        <w:t>siedziba</w:t>
      </w:r>
      <w:r w:rsidR="004731DD" w:rsidRPr="00C32CA7">
        <w:rPr>
          <w:rFonts w:ascii="Arial" w:hAnsi="Arial" w:cs="Arial"/>
          <w:color w:val="000000" w:themeColor="text1"/>
        </w:rPr>
        <w:t xml:space="preserve"> </w:t>
      </w:r>
      <w:r w:rsidR="00B57C11" w:rsidRPr="00C32CA7">
        <w:rPr>
          <w:rFonts w:ascii="Arial" w:hAnsi="Arial" w:cs="Arial"/>
          <w:color w:val="000000" w:themeColor="text1"/>
        </w:rPr>
        <w:t>Wykonawcy</w:t>
      </w:r>
      <w:r w:rsidRPr="00E8361F">
        <w:rPr>
          <w:rFonts w:ascii="Arial" w:hAnsi="Arial" w:cs="Arial"/>
          <w:color w:val="000000" w:themeColor="text1"/>
        </w:rPr>
        <w:t>.</w:t>
      </w:r>
    </w:p>
    <w:p w:rsidR="00CD1DCD" w:rsidRPr="00E8361F" w:rsidRDefault="000F546A" w:rsidP="002E759C">
      <w:pPr>
        <w:pStyle w:val="Tekstpodstawowy"/>
        <w:numPr>
          <w:ilvl w:val="0"/>
          <w:numId w:val="4"/>
        </w:numPr>
        <w:tabs>
          <w:tab w:val="clear" w:pos="502"/>
        </w:tabs>
        <w:ind w:left="0" w:hanging="357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color w:val="000000" w:themeColor="text1"/>
        </w:rPr>
        <w:t>Transport</w:t>
      </w:r>
      <w:r w:rsidR="00C32CA7">
        <w:rPr>
          <w:rFonts w:ascii="Arial" w:hAnsi="Arial" w:cs="Arial"/>
          <w:color w:val="000000" w:themeColor="text1"/>
        </w:rPr>
        <w:t xml:space="preserve"> </w:t>
      </w:r>
      <w:r w:rsidR="00C762A8" w:rsidRPr="00C32CA7">
        <w:rPr>
          <w:rFonts w:ascii="Arial" w:hAnsi="Arial" w:cs="Arial"/>
          <w:bCs/>
          <w:color w:val="000000" w:themeColor="text1"/>
        </w:rPr>
        <w:t>samocho</w:t>
      </w:r>
      <w:r w:rsidR="004731DD" w:rsidRPr="00C32CA7">
        <w:rPr>
          <w:rFonts w:ascii="Arial" w:hAnsi="Arial" w:cs="Arial"/>
          <w:bCs/>
          <w:color w:val="000000" w:themeColor="text1"/>
        </w:rPr>
        <w:t>d</w:t>
      </w:r>
      <w:r w:rsidRPr="00C32CA7">
        <w:rPr>
          <w:rFonts w:ascii="Arial" w:hAnsi="Arial" w:cs="Arial"/>
          <w:bCs/>
          <w:color w:val="000000" w:themeColor="text1"/>
        </w:rPr>
        <w:t>u</w:t>
      </w:r>
      <w:r w:rsidR="004731DD" w:rsidRPr="00C32CA7">
        <w:rPr>
          <w:rFonts w:ascii="Arial" w:hAnsi="Arial" w:cs="Arial"/>
          <w:bCs/>
          <w:color w:val="000000" w:themeColor="text1"/>
        </w:rPr>
        <w:t xml:space="preserve"> </w:t>
      </w:r>
      <w:r w:rsidR="0089325E" w:rsidRPr="00E8361F">
        <w:rPr>
          <w:rFonts w:ascii="Arial" w:hAnsi="Arial" w:cs="Arial"/>
          <w:color w:val="000000" w:themeColor="text1"/>
        </w:rPr>
        <w:t>do siedziby Zamawiającego, po jego odebraniu i uruchomieniu,</w:t>
      </w:r>
      <w:r w:rsidR="00BB28B9">
        <w:rPr>
          <w:rFonts w:ascii="Arial" w:hAnsi="Arial" w:cs="Arial"/>
          <w:color w:val="000000" w:themeColor="text1"/>
        </w:rPr>
        <w:t xml:space="preserve"> </w:t>
      </w:r>
      <w:r w:rsidRPr="00E8361F">
        <w:rPr>
          <w:rFonts w:ascii="Arial" w:hAnsi="Arial" w:cs="Arial"/>
          <w:color w:val="000000" w:themeColor="text1"/>
        </w:rPr>
        <w:t>odbędzie się na</w:t>
      </w:r>
      <w:r w:rsidR="00BB28B9">
        <w:rPr>
          <w:rFonts w:ascii="Arial" w:hAnsi="Arial" w:cs="Arial"/>
          <w:color w:val="000000" w:themeColor="text1"/>
        </w:rPr>
        <w:t xml:space="preserve"> </w:t>
      </w:r>
      <w:r w:rsidRPr="00E8361F">
        <w:rPr>
          <w:rFonts w:ascii="Arial" w:hAnsi="Arial" w:cs="Arial"/>
          <w:color w:val="000000" w:themeColor="text1"/>
        </w:rPr>
        <w:t xml:space="preserve">wyłączny </w:t>
      </w:r>
      <w:r w:rsidR="00CD1DCD" w:rsidRPr="00E8361F">
        <w:rPr>
          <w:rFonts w:ascii="Arial" w:hAnsi="Arial" w:cs="Arial"/>
          <w:color w:val="000000" w:themeColor="text1"/>
        </w:rPr>
        <w:t>koszt i ryzyko</w:t>
      </w:r>
      <w:r w:rsidRPr="00E8361F">
        <w:rPr>
          <w:rFonts w:ascii="Arial" w:hAnsi="Arial" w:cs="Arial"/>
          <w:color w:val="000000" w:themeColor="text1"/>
        </w:rPr>
        <w:t xml:space="preserve"> Zamawiającego</w:t>
      </w:r>
      <w:r w:rsidR="00CD1DCD" w:rsidRPr="00E8361F">
        <w:rPr>
          <w:rFonts w:ascii="Arial" w:hAnsi="Arial" w:cs="Arial"/>
          <w:color w:val="000000" w:themeColor="text1"/>
        </w:rPr>
        <w:t xml:space="preserve">. </w:t>
      </w:r>
    </w:p>
    <w:p w:rsidR="00735811" w:rsidRDefault="00CD1DCD" w:rsidP="002E759C">
      <w:pPr>
        <w:pStyle w:val="Tekstpodstawowy"/>
        <w:numPr>
          <w:ilvl w:val="0"/>
          <w:numId w:val="4"/>
        </w:numPr>
        <w:tabs>
          <w:tab w:val="clear" w:pos="502"/>
        </w:tabs>
        <w:ind w:left="0" w:hanging="357"/>
        <w:jc w:val="both"/>
        <w:rPr>
          <w:rFonts w:ascii="Arial" w:hAnsi="Arial" w:cs="Arial"/>
          <w:color w:val="000000" w:themeColor="text1"/>
        </w:rPr>
      </w:pPr>
      <w:r w:rsidRPr="00E8361F">
        <w:rPr>
          <w:rFonts w:ascii="Arial" w:hAnsi="Arial" w:cs="Arial"/>
          <w:bCs/>
          <w:color w:val="000000" w:themeColor="text1"/>
        </w:rPr>
        <w:t>Przez uruchomienie</w:t>
      </w:r>
      <w:r w:rsidR="00C32CA7">
        <w:rPr>
          <w:rFonts w:ascii="Arial" w:hAnsi="Arial" w:cs="Arial"/>
          <w:bCs/>
          <w:color w:val="000000" w:themeColor="text1"/>
        </w:rPr>
        <w:t xml:space="preserve"> </w:t>
      </w:r>
      <w:r w:rsidR="004731DD" w:rsidRPr="00C32CA7">
        <w:rPr>
          <w:rFonts w:ascii="Arial" w:hAnsi="Arial" w:cs="Arial"/>
          <w:color w:val="000000" w:themeColor="text1"/>
        </w:rPr>
        <w:t>samochodu</w:t>
      </w:r>
      <w:r w:rsidR="004731DD" w:rsidRPr="00E8361F">
        <w:rPr>
          <w:rFonts w:ascii="Arial" w:hAnsi="Arial" w:cs="Arial"/>
          <w:b/>
          <w:color w:val="000000" w:themeColor="text1"/>
        </w:rPr>
        <w:t xml:space="preserve"> </w:t>
      </w:r>
      <w:r w:rsidRPr="00E8361F">
        <w:rPr>
          <w:rFonts w:ascii="Arial" w:hAnsi="Arial" w:cs="Arial"/>
          <w:color w:val="000000" w:themeColor="text1"/>
        </w:rPr>
        <w:t>należy rozumieć takie uruchomie</w:t>
      </w:r>
      <w:r w:rsidR="00DA71BA">
        <w:rPr>
          <w:rFonts w:ascii="Arial" w:hAnsi="Arial" w:cs="Arial"/>
          <w:color w:val="000000" w:themeColor="text1"/>
        </w:rPr>
        <w:t>nie, które zapewni prawidłowe i </w:t>
      </w:r>
      <w:r w:rsidRPr="00E8361F">
        <w:rPr>
          <w:rFonts w:ascii="Arial" w:hAnsi="Arial" w:cs="Arial"/>
          <w:color w:val="000000" w:themeColor="text1"/>
        </w:rPr>
        <w:t>bezawaryjne działanie z użyciem wszystkich wymaganych funkcji, zgodnych z warunkami opisu przedmiotu zamówienia.</w:t>
      </w:r>
    </w:p>
    <w:p w:rsidR="003D25D9" w:rsidRDefault="003D25D9" w:rsidP="003D25D9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:rsidR="003D25D9" w:rsidRDefault="003D25D9" w:rsidP="003D25D9">
      <w:pPr>
        <w:pStyle w:val="Tekstpodstawowy"/>
        <w:jc w:val="both"/>
        <w:rPr>
          <w:rFonts w:ascii="Arial" w:hAnsi="Arial" w:cs="Arial"/>
          <w:color w:val="000000" w:themeColor="text1"/>
        </w:rPr>
      </w:pPr>
    </w:p>
    <w:p w:rsidR="003D25D9" w:rsidRPr="000B0DCE" w:rsidRDefault="003D25D9" w:rsidP="003D25D9">
      <w:pPr>
        <w:pStyle w:val="Tekstpodstawowy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D1DCD" w:rsidRPr="00E8361F" w:rsidRDefault="00CD1DCD" w:rsidP="00AC4805">
      <w:pPr>
        <w:pStyle w:val="Tekstpodstawowy"/>
        <w:jc w:val="center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hAnsi="Arial" w:cs="Arial"/>
          <w:b/>
          <w:color w:val="000000" w:themeColor="text1"/>
        </w:rPr>
        <w:lastRenderedPageBreak/>
        <w:t xml:space="preserve">§ 5 </w:t>
      </w:r>
    </w:p>
    <w:p w:rsidR="00CD1DCD" w:rsidRPr="00E8361F" w:rsidRDefault="00CD1DCD" w:rsidP="00AC4805">
      <w:pPr>
        <w:pStyle w:val="Tekstpodstawowy"/>
        <w:jc w:val="center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hAnsi="Arial" w:cs="Arial"/>
          <w:b/>
          <w:color w:val="000000" w:themeColor="text1"/>
        </w:rPr>
        <w:t>SZKOLENIA</w:t>
      </w:r>
    </w:p>
    <w:p w:rsidR="00D05F4C" w:rsidRDefault="006169B7" w:rsidP="0015048B">
      <w:pPr>
        <w:pStyle w:val="Tekstpodstawowy"/>
        <w:jc w:val="both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eastAsia="Calibri" w:hAnsi="Arial" w:cs="Arial"/>
          <w:color w:val="000000" w:themeColor="text1"/>
          <w:lang w:eastAsia="en-US"/>
        </w:rPr>
        <w:t>Szkolenie personelu Lotniskowej Służby Ratowniczo – Gaśniczej Portu Lotniczego Rzeszów – Jasionka z obsługi samochodu leży</w:t>
      </w:r>
      <w:r w:rsidR="00C32CA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E8361F">
        <w:rPr>
          <w:rFonts w:ascii="Arial" w:eastAsia="Calibri" w:hAnsi="Arial" w:cs="Arial"/>
          <w:color w:val="000000" w:themeColor="text1"/>
          <w:lang w:eastAsia="en-US"/>
        </w:rPr>
        <w:t xml:space="preserve">po stronie </w:t>
      </w:r>
      <w:r w:rsidR="00BB28B9">
        <w:rPr>
          <w:rFonts w:ascii="Arial" w:eastAsia="Calibri" w:hAnsi="Arial" w:cs="Arial"/>
          <w:color w:val="000000" w:themeColor="text1"/>
          <w:lang w:eastAsia="en-US"/>
        </w:rPr>
        <w:t>Wykonawcy. Szkolenie odbędzie się w siedzibie Wykonawcy po protokolarnym odebraniu samochodu</w:t>
      </w:r>
      <w:r w:rsidR="007D28EC" w:rsidRPr="00E8361F">
        <w:rPr>
          <w:rFonts w:ascii="Arial" w:eastAsia="Calibri" w:hAnsi="Arial" w:cs="Arial"/>
          <w:color w:val="000000" w:themeColor="text1"/>
          <w:lang w:eastAsia="en-US"/>
        </w:rPr>
        <w:t>.</w:t>
      </w:r>
      <w:r w:rsidR="00BB28B9">
        <w:rPr>
          <w:rFonts w:ascii="Arial" w:eastAsia="Calibri" w:hAnsi="Arial" w:cs="Arial"/>
          <w:color w:val="000000" w:themeColor="text1"/>
          <w:lang w:eastAsia="en-US"/>
        </w:rPr>
        <w:t xml:space="preserve"> Wykonawca przeszkoli z obsługi samochodu osoby wyznaczone przez Zamawiającego.</w:t>
      </w:r>
    </w:p>
    <w:p w:rsidR="00CD1DCD" w:rsidRPr="00E8361F" w:rsidRDefault="00CD1DCD" w:rsidP="00AC4805">
      <w:pPr>
        <w:pStyle w:val="Tekstpodstawowy"/>
        <w:jc w:val="center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hAnsi="Arial" w:cs="Arial"/>
          <w:b/>
          <w:color w:val="000000" w:themeColor="text1"/>
        </w:rPr>
        <w:t>§ 6</w:t>
      </w:r>
    </w:p>
    <w:p w:rsidR="00CD1DCD" w:rsidRPr="00E8361F" w:rsidRDefault="00CD1DCD" w:rsidP="00AC4805">
      <w:pPr>
        <w:pStyle w:val="Tekstpodstawowy"/>
        <w:jc w:val="center"/>
        <w:rPr>
          <w:rFonts w:ascii="Arial" w:hAnsi="Arial" w:cs="Arial"/>
          <w:b/>
          <w:color w:val="000000" w:themeColor="text1"/>
        </w:rPr>
      </w:pPr>
      <w:r w:rsidRPr="00E8361F">
        <w:rPr>
          <w:rFonts w:ascii="Arial" w:hAnsi="Arial" w:cs="Arial"/>
          <w:b/>
          <w:color w:val="000000" w:themeColor="text1"/>
        </w:rPr>
        <w:t>CZYNNOŚCI ODBIOROWE</w:t>
      </w:r>
    </w:p>
    <w:p w:rsidR="00CD1DCD" w:rsidRPr="00E8361F" w:rsidRDefault="00CD1DCD" w:rsidP="002E759C">
      <w:pPr>
        <w:pStyle w:val="Style25"/>
        <w:widowControl/>
        <w:numPr>
          <w:ilvl w:val="0"/>
          <w:numId w:val="11"/>
        </w:numPr>
        <w:spacing w:after="120" w:line="240" w:lineRule="auto"/>
        <w:ind w:left="0" w:hanging="426"/>
        <w:rPr>
          <w:color w:val="000000" w:themeColor="text1"/>
          <w:sz w:val="20"/>
          <w:szCs w:val="20"/>
        </w:rPr>
      </w:pPr>
      <w:r w:rsidRPr="00E8361F">
        <w:rPr>
          <w:color w:val="000000" w:themeColor="text1"/>
          <w:sz w:val="20"/>
          <w:szCs w:val="20"/>
        </w:rPr>
        <w:t xml:space="preserve">Wykonawca </w:t>
      </w:r>
      <w:r w:rsidR="0089325E" w:rsidRPr="00E8361F">
        <w:rPr>
          <w:color w:val="000000" w:themeColor="text1"/>
          <w:sz w:val="20"/>
          <w:szCs w:val="20"/>
        </w:rPr>
        <w:t xml:space="preserve">w momencie protokolarnego przekazania </w:t>
      </w:r>
      <w:r w:rsidR="006169B7" w:rsidRPr="00C32CA7">
        <w:rPr>
          <w:color w:val="000000" w:themeColor="text1"/>
          <w:sz w:val="20"/>
          <w:szCs w:val="20"/>
        </w:rPr>
        <w:t xml:space="preserve">samochodu </w:t>
      </w:r>
      <w:r w:rsidRPr="00E8361F">
        <w:rPr>
          <w:color w:val="000000" w:themeColor="text1"/>
          <w:sz w:val="20"/>
          <w:szCs w:val="20"/>
        </w:rPr>
        <w:t>zobowiązany jest dostarczyć w języku polskim dokumentację obejmującą:</w:t>
      </w:r>
    </w:p>
    <w:p w:rsidR="00CD1DCD" w:rsidRPr="00E8361F" w:rsidRDefault="00CE2FF1" w:rsidP="002E759C">
      <w:pPr>
        <w:numPr>
          <w:ilvl w:val="0"/>
          <w:numId w:val="5"/>
        </w:numPr>
        <w:tabs>
          <w:tab w:val="left" w:pos="851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instrukcję techniczną (DTR), w tym obsługi </w:t>
      </w:r>
      <w:r w:rsidRPr="00C32CA7">
        <w:rPr>
          <w:rFonts w:ascii="Arial" w:hAnsi="Arial" w:cs="Arial"/>
          <w:bCs/>
          <w:color w:val="000000" w:themeColor="text1"/>
          <w:sz w:val="20"/>
          <w:szCs w:val="20"/>
        </w:rPr>
        <w:t xml:space="preserve">samochodu </w:t>
      </w: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>oraz katalog części zamiennych wraz z rysunkami</w:t>
      </w:r>
      <w:r w:rsidR="00C32CA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oraz</w:t>
      </w:r>
      <w:r w:rsidR="00C32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schematami instalacji elektrycznej, hydrauliczne</w:t>
      </w:r>
      <w:r w:rsidRPr="00E8361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j i pneumatycznej, </w:t>
      </w:r>
    </w:p>
    <w:p w:rsidR="00CD1DCD" w:rsidRPr="00E8361F" w:rsidRDefault="00CD1DCD" w:rsidP="002E759C">
      <w:pPr>
        <w:numPr>
          <w:ilvl w:val="0"/>
          <w:numId w:val="5"/>
        </w:numPr>
        <w:tabs>
          <w:tab w:val="left" w:pos="851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elektroniczną wersję instrukcji technicznej na nośniku CD/DVD lub inny</w:t>
      </w:r>
      <w:r w:rsidR="00D611DF" w:rsidRPr="00E8361F">
        <w:rPr>
          <w:rFonts w:ascii="Arial" w:hAnsi="Arial" w:cs="Arial"/>
          <w:color w:val="000000" w:themeColor="text1"/>
          <w:sz w:val="20"/>
          <w:szCs w:val="20"/>
        </w:rPr>
        <w:t>m nośniku elektronicznym  (jeżeli posiada);</w:t>
      </w:r>
    </w:p>
    <w:p w:rsidR="00CD1DCD" w:rsidRPr="00E8361F" w:rsidRDefault="00CD1DCD" w:rsidP="002E759C">
      <w:pPr>
        <w:numPr>
          <w:ilvl w:val="0"/>
          <w:numId w:val="5"/>
        </w:numPr>
        <w:tabs>
          <w:tab w:val="left" w:pos="851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certyfikaty/atesty (jeżeli dotyczy);</w:t>
      </w:r>
    </w:p>
    <w:p w:rsidR="00D27F46" w:rsidRPr="00E8361F" w:rsidRDefault="00C32CA7" w:rsidP="002E759C">
      <w:pPr>
        <w:numPr>
          <w:ilvl w:val="0"/>
          <w:numId w:val="5"/>
        </w:numPr>
        <w:tabs>
          <w:tab w:val="left" w:pos="851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instrukcje techniczne</w:t>
      </w:r>
      <w:r w:rsidR="00D27F46" w:rsidRPr="00E8361F">
        <w:rPr>
          <w:rFonts w:ascii="Arial" w:hAnsi="Arial" w:cs="Arial"/>
          <w:color w:val="000000" w:themeColor="text1"/>
          <w:sz w:val="20"/>
          <w:szCs w:val="20"/>
        </w:rPr>
        <w:t xml:space="preserve"> sprzętu będącego na wyposażeniu </w:t>
      </w:r>
      <w:r w:rsidR="00D27F46" w:rsidRPr="00C32CA7">
        <w:rPr>
          <w:rFonts w:ascii="Arial" w:hAnsi="Arial" w:cs="Arial"/>
          <w:bCs/>
          <w:color w:val="000000" w:themeColor="text1"/>
          <w:sz w:val="20"/>
          <w:szCs w:val="20"/>
        </w:rPr>
        <w:t>samochodu</w:t>
      </w:r>
      <w:r w:rsidR="00D27F46" w:rsidRPr="00E836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D1DCD" w:rsidRPr="00E8361F" w:rsidRDefault="00CD1DCD" w:rsidP="002E759C">
      <w:pPr>
        <w:pStyle w:val="Style25"/>
        <w:widowControl/>
        <w:numPr>
          <w:ilvl w:val="0"/>
          <w:numId w:val="11"/>
        </w:numPr>
        <w:spacing w:after="120" w:line="240" w:lineRule="auto"/>
        <w:ind w:left="0" w:hanging="426"/>
        <w:rPr>
          <w:color w:val="000000" w:themeColor="text1"/>
          <w:sz w:val="20"/>
          <w:szCs w:val="20"/>
        </w:rPr>
      </w:pPr>
      <w:r w:rsidRPr="00E8361F">
        <w:rPr>
          <w:color w:val="000000" w:themeColor="text1"/>
          <w:sz w:val="20"/>
          <w:szCs w:val="20"/>
        </w:rPr>
        <w:t xml:space="preserve">Odbiór ze strony Zamawiającego dokonany będzie przez przedstawicieli Zamawiającego. W trakcie odbioru przedstawiciele Zamawiającego dokonają sprawdzenia prawidłowości uruchomienia zgodnie </w:t>
      </w:r>
      <w:r w:rsidR="00323609" w:rsidRPr="00E8361F">
        <w:rPr>
          <w:color w:val="000000" w:themeColor="text1"/>
          <w:sz w:val="20"/>
          <w:szCs w:val="20"/>
        </w:rPr>
        <w:br/>
      </w:r>
      <w:r w:rsidRPr="00E8361F">
        <w:rPr>
          <w:color w:val="000000" w:themeColor="text1"/>
          <w:sz w:val="20"/>
          <w:szCs w:val="20"/>
        </w:rPr>
        <w:t xml:space="preserve">z zapisem §4 ust.4 tj. zapewniającego prawidłowe i bezawaryjne działanie z użyciem wszystkich wymaganych funkcji, zgodnych z warunkami zawartymi w opisie przedmiotu zamówienia </w:t>
      </w:r>
      <w:r w:rsidR="00C32CA7">
        <w:rPr>
          <w:bCs/>
          <w:color w:val="000000" w:themeColor="text1"/>
          <w:sz w:val="20"/>
          <w:szCs w:val="20"/>
        </w:rPr>
        <w:t xml:space="preserve">samochodu </w:t>
      </w:r>
      <w:r w:rsidRPr="00C32CA7">
        <w:rPr>
          <w:color w:val="000000" w:themeColor="text1"/>
          <w:sz w:val="20"/>
          <w:szCs w:val="20"/>
        </w:rPr>
        <w:t>.</w:t>
      </w:r>
    </w:p>
    <w:p w:rsidR="00CD1DCD" w:rsidRPr="00E8361F" w:rsidRDefault="00CD1DCD" w:rsidP="002E759C">
      <w:pPr>
        <w:pStyle w:val="Style25"/>
        <w:widowControl/>
        <w:numPr>
          <w:ilvl w:val="0"/>
          <w:numId w:val="11"/>
        </w:numPr>
        <w:spacing w:after="120" w:line="240" w:lineRule="auto"/>
        <w:ind w:left="0" w:hanging="426"/>
        <w:rPr>
          <w:color w:val="000000" w:themeColor="text1"/>
          <w:sz w:val="20"/>
          <w:szCs w:val="20"/>
        </w:rPr>
      </w:pPr>
      <w:r w:rsidRPr="00E8361F">
        <w:rPr>
          <w:color w:val="000000" w:themeColor="text1"/>
          <w:sz w:val="20"/>
          <w:szCs w:val="20"/>
        </w:rPr>
        <w:t>Jeżeli w toku czynności odbiorowych stwierdzone zostaną okoliczności uniemożliwiające dokonanie odbioru z przyczyn leżących po stronie Wykonawcy, Zamawiający przedstawi je Wykonawcy na piśmie. Do czasu  usunięcia przeszkód w odbiorze czynności odbiorowe zostaną przerwane, a  Wykonawca  zobowiązany jest do niezwłocznego usunięcia przeszkód w realizacji odbioru.</w:t>
      </w:r>
    </w:p>
    <w:p w:rsidR="00CD1DCD" w:rsidRPr="00E8361F" w:rsidRDefault="00CD1DCD" w:rsidP="002E759C">
      <w:pPr>
        <w:pStyle w:val="Style25"/>
        <w:widowControl/>
        <w:numPr>
          <w:ilvl w:val="0"/>
          <w:numId w:val="11"/>
        </w:numPr>
        <w:spacing w:after="120" w:line="240" w:lineRule="auto"/>
        <w:ind w:left="0" w:hanging="426"/>
        <w:rPr>
          <w:color w:val="000000" w:themeColor="text1"/>
          <w:sz w:val="20"/>
          <w:szCs w:val="20"/>
        </w:rPr>
      </w:pPr>
      <w:r w:rsidRPr="00E8361F">
        <w:rPr>
          <w:color w:val="000000" w:themeColor="text1"/>
          <w:sz w:val="20"/>
          <w:szCs w:val="20"/>
        </w:rPr>
        <w:t xml:space="preserve">Po usunięciu przeszkód w realizacji odbioru Wykonawca ponownie zgłosi Zamawiającemu na piśmie lub drogą elektroniczną gotowość do odbioru, a czynności odbiorowe zostaną wznowione. </w:t>
      </w:r>
    </w:p>
    <w:p w:rsidR="00735811" w:rsidRPr="00E8361F" w:rsidRDefault="00CD1DCD" w:rsidP="002E759C">
      <w:pPr>
        <w:pStyle w:val="Style25"/>
        <w:widowControl/>
        <w:numPr>
          <w:ilvl w:val="0"/>
          <w:numId w:val="11"/>
        </w:numPr>
        <w:spacing w:after="120" w:line="240" w:lineRule="auto"/>
        <w:ind w:left="0" w:hanging="426"/>
        <w:rPr>
          <w:b/>
          <w:color w:val="000000" w:themeColor="text1"/>
          <w:sz w:val="20"/>
          <w:szCs w:val="20"/>
        </w:rPr>
      </w:pPr>
      <w:r w:rsidRPr="00E8361F">
        <w:rPr>
          <w:color w:val="000000" w:themeColor="text1"/>
          <w:sz w:val="20"/>
          <w:szCs w:val="20"/>
        </w:rPr>
        <w:t xml:space="preserve">Z odbioru </w:t>
      </w:r>
      <w:r w:rsidR="00D611DF" w:rsidRPr="00C32CA7">
        <w:rPr>
          <w:bCs/>
          <w:color w:val="000000" w:themeColor="text1"/>
          <w:sz w:val="20"/>
          <w:szCs w:val="20"/>
        </w:rPr>
        <w:t xml:space="preserve">samochodu </w:t>
      </w:r>
      <w:r w:rsidRPr="00E8361F">
        <w:rPr>
          <w:color w:val="000000" w:themeColor="text1"/>
          <w:sz w:val="20"/>
          <w:szCs w:val="20"/>
        </w:rPr>
        <w:t xml:space="preserve">zostanie sporządzony </w:t>
      </w:r>
      <w:r w:rsidRPr="00E8361F">
        <w:rPr>
          <w:b/>
          <w:bCs/>
          <w:color w:val="000000" w:themeColor="text1"/>
          <w:sz w:val="20"/>
          <w:szCs w:val="20"/>
        </w:rPr>
        <w:t xml:space="preserve">Protokół </w:t>
      </w:r>
      <w:r w:rsidR="00080FEA" w:rsidRPr="00E8361F">
        <w:rPr>
          <w:b/>
          <w:bCs/>
          <w:color w:val="000000" w:themeColor="text1"/>
          <w:sz w:val="20"/>
          <w:szCs w:val="20"/>
        </w:rPr>
        <w:t>z</w:t>
      </w:r>
      <w:r w:rsidRPr="00E8361F">
        <w:rPr>
          <w:b/>
          <w:bCs/>
          <w:color w:val="000000" w:themeColor="text1"/>
          <w:sz w:val="20"/>
          <w:szCs w:val="20"/>
        </w:rPr>
        <w:t>dawczo-</w:t>
      </w:r>
      <w:r w:rsidR="00080FEA" w:rsidRPr="00E8361F">
        <w:rPr>
          <w:b/>
          <w:bCs/>
          <w:color w:val="000000" w:themeColor="text1"/>
          <w:sz w:val="20"/>
          <w:szCs w:val="20"/>
        </w:rPr>
        <w:t xml:space="preserve"> o</w:t>
      </w:r>
      <w:r w:rsidRPr="00E8361F">
        <w:rPr>
          <w:b/>
          <w:bCs/>
          <w:color w:val="000000" w:themeColor="text1"/>
          <w:sz w:val="20"/>
          <w:szCs w:val="20"/>
        </w:rPr>
        <w:t>dbiorczy</w:t>
      </w:r>
      <w:r w:rsidRPr="00E8361F">
        <w:rPr>
          <w:color w:val="000000" w:themeColor="text1"/>
          <w:sz w:val="20"/>
          <w:szCs w:val="20"/>
        </w:rPr>
        <w:t xml:space="preserve">, podpisany przez Strony. </w:t>
      </w:r>
    </w:p>
    <w:p w:rsidR="00D05F4C" w:rsidRDefault="00D05F4C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225E86">
      <w:pPr>
        <w:spacing w:after="120"/>
        <w:ind w:left="-284" w:firstLine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§ 7</w:t>
      </w:r>
    </w:p>
    <w:p w:rsidR="00225E86" w:rsidRDefault="00CD1DCD" w:rsidP="00225E86">
      <w:pPr>
        <w:spacing w:after="120"/>
        <w:ind w:hanging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 xml:space="preserve">TERMIN DOSTAWY </w:t>
      </w:r>
    </w:p>
    <w:p w:rsidR="00CD1DCD" w:rsidRPr="00225E86" w:rsidRDefault="0089325E" w:rsidP="00225E86">
      <w:pPr>
        <w:pStyle w:val="Akapitzlist"/>
        <w:numPr>
          <w:ilvl w:val="1"/>
          <w:numId w:val="5"/>
        </w:numPr>
        <w:tabs>
          <w:tab w:val="clear" w:pos="1440"/>
        </w:tabs>
        <w:spacing w:after="120"/>
        <w:ind w:left="-426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225E86">
        <w:rPr>
          <w:rFonts w:ascii="Arial" w:eastAsia="Times New Roman" w:hAnsi="Arial" w:cs="Arial"/>
          <w:color w:val="000000" w:themeColor="text1"/>
          <w:sz w:val="20"/>
          <w:szCs w:val="20"/>
        </w:rPr>
        <w:t>Prz</w:t>
      </w:r>
      <w:r w:rsidRPr="00225E86">
        <w:rPr>
          <w:rFonts w:ascii="Arial" w:hAnsi="Arial" w:cs="Arial"/>
          <w:color w:val="000000" w:themeColor="text1"/>
          <w:sz w:val="20"/>
          <w:szCs w:val="20"/>
        </w:rPr>
        <w:t>ekazanie</w:t>
      </w:r>
      <w:r w:rsidR="00C32CA7" w:rsidRPr="00225E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11DF" w:rsidRPr="00225E86">
        <w:rPr>
          <w:rFonts w:ascii="Arial" w:hAnsi="Arial" w:cs="Arial"/>
          <w:bCs/>
          <w:color w:val="000000" w:themeColor="text1"/>
          <w:sz w:val="20"/>
          <w:szCs w:val="20"/>
        </w:rPr>
        <w:t xml:space="preserve">samochodu </w:t>
      </w:r>
      <w:r w:rsidR="00CD1DCD" w:rsidRPr="00225E86">
        <w:rPr>
          <w:rFonts w:ascii="Arial" w:hAnsi="Arial" w:cs="Arial"/>
          <w:color w:val="000000" w:themeColor="text1"/>
          <w:sz w:val="20"/>
          <w:szCs w:val="20"/>
        </w:rPr>
        <w:t>nastąpi w</w:t>
      </w:r>
      <w:r w:rsidR="00735811" w:rsidRPr="00225E86">
        <w:rPr>
          <w:rFonts w:ascii="Arial" w:hAnsi="Arial" w:cs="Arial"/>
          <w:color w:val="000000" w:themeColor="text1"/>
          <w:sz w:val="20"/>
          <w:szCs w:val="20"/>
        </w:rPr>
        <w:t xml:space="preserve"> terminie </w:t>
      </w:r>
      <w:r w:rsidR="00225E86" w:rsidRPr="00225E86">
        <w:rPr>
          <w:rFonts w:ascii="Arial" w:hAnsi="Arial" w:cs="Arial"/>
          <w:color w:val="000000" w:themeColor="text1"/>
          <w:sz w:val="20"/>
          <w:szCs w:val="20"/>
        </w:rPr>
        <w:t>180 dni od dnia podpisania umowy.</w:t>
      </w:r>
      <w:r w:rsidR="00225E86" w:rsidRPr="00225E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735811" w:rsidRPr="00E8361F" w:rsidRDefault="00735811" w:rsidP="0019206E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19206E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§ 8</w:t>
      </w:r>
    </w:p>
    <w:p w:rsidR="00CD1DCD" w:rsidRPr="00E8361F" w:rsidRDefault="00CD1DCD" w:rsidP="0019206E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WYNAGRODZENIE</w:t>
      </w:r>
    </w:p>
    <w:p w:rsidR="00CD1DCD" w:rsidRPr="00E8361F" w:rsidRDefault="00CD1DCD" w:rsidP="002E759C">
      <w:pPr>
        <w:numPr>
          <w:ilvl w:val="0"/>
          <w:numId w:val="6"/>
        </w:numPr>
        <w:tabs>
          <w:tab w:val="num" w:pos="426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Wykonawca otrzyma za wykonanie przedmiotu umowy określonego w §1 niniejszej umowy wynagrodzenie w kwocie:</w:t>
      </w:r>
    </w:p>
    <w:p w:rsidR="00735811" w:rsidRPr="00E8361F" w:rsidRDefault="00735811" w:rsidP="00735811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 xml:space="preserve">cena netto: </w:t>
      </w:r>
      <w:r w:rsidR="00C32CA7">
        <w:rPr>
          <w:rFonts w:ascii="Arial" w:hAnsi="Arial" w:cs="Arial"/>
          <w:b/>
          <w:color w:val="000000" w:themeColor="text1"/>
          <w:sz w:val="20"/>
          <w:szCs w:val="20"/>
        </w:rPr>
        <w:t>…………</w:t>
      </w:r>
      <w:r w:rsidRPr="000B0DCE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 xml:space="preserve">(słownie: </w:t>
      </w:r>
      <w:r w:rsidR="00C32CA7">
        <w:rPr>
          <w:rFonts w:ascii="Arial" w:hAnsi="Arial" w:cs="Arial"/>
          <w:i/>
          <w:color w:val="000000" w:themeColor="text1"/>
          <w:sz w:val="20"/>
          <w:szCs w:val="20"/>
        </w:rPr>
        <w:t>……………………………………….</w:t>
      </w: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>) + VAT 23% co stanowi:</w:t>
      </w:r>
    </w:p>
    <w:p w:rsidR="00735811" w:rsidRPr="00E8361F" w:rsidRDefault="00735811" w:rsidP="00735811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 xml:space="preserve">cena brutto: </w:t>
      </w:r>
      <w:r w:rsidR="00C32CA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……………………</w:t>
      </w:r>
      <w:r w:rsidRPr="000B0DC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B0DCE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 xml:space="preserve"> (słownie: </w:t>
      </w:r>
      <w:r w:rsidR="00C32CA7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  <w:r w:rsidRPr="00E8361F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C32CA7">
        <w:rPr>
          <w:rFonts w:ascii="Arial" w:hAnsi="Arial" w:cs="Arial"/>
          <w:bCs/>
          <w:i/>
          <w:color w:val="000000" w:themeColor="text1"/>
          <w:sz w:val="20"/>
          <w:szCs w:val="20"/>
        </w:rPr>
        <w:t>………………………………………</w:t>
      </w:r>
      <w:r w:rsidRPr="00E8361F">
        <w:rPr>
          <w:rFonts w:ascii="Arial" w:hAnsi="Arial" w:cs="Arial"/>
          <w:bCs/>
          <w:color w:val="000000" w:themeColor="text1"/>
          <w:sz w:val="20"/>
          <w:szCs w:val="20"/>
        </w:rPr>
        <w:t>).</w:t>
      </w:r>
    </w:p>
    <w:p w:rsidR="00CD1DCD" w:rsidRPr="00E8361F" w:rsidRDefault="00CD1DCD" w:rsidP="002E759C">
      <w:pPr>
        <w:numPr>
          <w:ilvl w:val="0"/>
          <w:numId w:val="7"/>
        </w:numPr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W przypadku zmiany stawki podatku VAT wynagrodzenie należne Wykonawcy podlega automatycznej </w:t>
      </w:r>
      <w:r w:rsidR="00383903">
        <w:rPr>
          <w:rFonts w:ascii="Arial" w:hAnsi="Arial" w:cs="Arial"/>
          <w:color w:val="000000" w:themeColor="text1"/>
          <w:sz w:val="20"/>
          <w:szCs w:val="20"/>
        </w:rPr>
        <w:t>zmianie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odpowiednio o kwotę podatku VAT wynikającą ze stawki tego podatku obowiązującą w chwili powstania obowiązku podatkowego.</w:t>
      </w:r>
    </w:p>
    <w:p w:rsidR="00CD1DCD" w:rsidRPr="00E8361F" w:rsidRDefault="00CD1DCD" w:rsidP="002E759C">
      <w:pPr>
        <w:numPr>
          <w:ilvl w:val="0"/>
          <w:numId w:val="7"/>
        </w:numPr>
        <w:spacing w:after="120"/>
        <w:ind w:left="0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Cena wskazana w §8 ust.1 obejmuje </w:t>
      </w:r>
      <w:r w:rsidR="00D43367" w:rsidRPr="00E8361F">
        <w:rPr>
          <w:rFonts w:ascii="Arial" w:hAnsi="Arial" w:cs="Arial"/>
          <w:color w:val="000000" w:themeColor="text1"/>
          <w:sz w:val="20"/>
          <w:szCs w:val="20"/>
        </w:rPr>
        <w:t xml:space="preserve">koszt samego </w:t>
      </w:r>
      <w:r w:rsidR="00D43367" w:rsidRPr="00C32CA7">
        <w:rPr>
          <w:rFonts w:ascii="Arial" w:hAnsi="Arial" w:cs="Arial"/>
          <w:bCs/>
          <w:color w:val="000000" w:themeColor="text1"/>
          <w:sz w:val="20"/>
          <w:szCs w:val="20"/>
        </w:rPr>
        <w:t xml:space="preserve">samochodu </w:t>
      </w:r>
      <w:r w:rsidR="00193917" w:rsidRPr="00C32CA7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193917" w:rsidRPr="00E8361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32CA7">
        <w:rPr>
          <w:rFonts w:ascii="Arial" w:hAnsi="Arial" w:cs="Arial"/>
          <w:bCs/>
          <w:color w:val="000000" w:themeColor="text1"/>
          <w:sz w:val="20"/>
          <w:szCs w:val="20"/>
        </w:rPr>
        <w:t xml:space="preserve">kompletnym </w:t>
      </w:r>
      <w:r w:rsidR="00193917" w:rsidRPr="00E8361F">
        <w:rPr>
          <w:rFonts w:ascii="Arial" w:hAnsi="Arial" w:cs="Arial"/>
          <w:bCs/>
          <w:color w:val="000000" w:themeColor="text1"/>
          <w:sz w:val="20"/>
          <w:szCs w:val="20"/>
        </w:rPr>
        <w:t>wyposażeniem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 xml:space="preserve">bez kosztów </w:t>
      </w:r>
      <w:r w:rsidR="00D43367" w:rsidRPr="00E8361F">
        <w:rPr>
          <w:rFonts w:ascii="Arial" w:hAnsi="Arial" w:cs="Arial"/>
          <w:color w:val="000000" w:themeColor="text1"/>
          <w:sz w:val="20"/>
          <w:szCs w:val="20"/>
        </w:rPr>
        <w:t>dostaw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>y</w:t>
      </w:r>
      <w:r w:rsidR="00C32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367" w:rsidRPr="00C32CA7">
        <w:rPr>
          <w:rFonts w:ascii="Arial" w:hAnsi="Arial" w:cs="Arial"/>
          <w:color w:val="000000" w:themeColor="text1"/>
          <w:sz w:val="20"/>
          <w:szCs w:val="20"/>
        </w:rPr>
        <w:t xml:space="preserve">samochodu </w:t>
      </w:r>
      <w:r w:rsidR="00D43367" w:rsidRPr="00E8361F">
        <w:rPr>
          <w:rFonts w:ascii="Arial" w:hAnsi="Arial" w:cs="Arial"/>
          <w:color w:val="000000" w:themeColor="text1"/>
          <w:sz w:val="20"/>
          <w:szCs w:val="20"/>
        </w:rPr>
        <w:t xml:space="preserve">do siedziby Zamawiającego,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koszt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ubezpieczenia na czas dostawy, koszt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rozładunku, oraz inn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koszt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związan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z dostawą przedmiotu zamówienia.</w:t>
      </w:r>
    </w:p>
    <w:p w:rsidR="00CD1DCD" w:rsidRPr="00E8361F" w:rsidRDefault="00CD1DCD" w:rsidP="002E759C">
      <w:pPr>
        <w:numPr>
          <w:ilvl w:val="0"/>
          <w:numId w:val="7"/>
        </w:numPr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Podstawą do wystawienia przez Wykonawcę faktury VAT na wynagrodzenie wskazane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br/>
        <w:t xml:space="preserve">w §8 ust.1 jest </w:t>
      </w: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Protokół </w:t>
      </w:r>
      <w:r w:rsidR="00591639"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>z</w:t>
      </w: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>dawczo-</w:t>
      </w:r>
      <w:r w:rsidR="00591639"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</w:t>
      </w: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>dbiorczy,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 o którym mowa w §6 ust.</w:t>
      </w:r>
      <w:r w:rsidR="00735811" w:rsidRPr="00E8361F">
        <w:rPr>
          <w:rFonts w:ascii="Arial" w:hAnsi="Arial" w:cs="Arial"/>
          <w:color w:val="000000" w:themeColor="text1"/>
          <w:sz w:val="20"/>
          <w:szCs w:val="20"/>
        </w:rPr>
        <w:t xml:space="preserve"> 5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niniejszej umowy. Fakturę Wykonawca zobowiązuje się dostarczyć do sekretariatu Portu Lotniczego Rzeszów-Jasionka</w:t>
      </w:r>
      <w:r w:rsidR="0089325E" w:rsidRPr="00E8361F">
        <w:rPr>
          <w:rFonts w:ascii="Arial" w:hAnsi="Arial" w:cs="Arial"/>
          <w:color w:val="000000" w:themeColor="text1"/>
          <w:sz w:val="20"/>
          <w:szCs w:val="20"/>
        </w:rPr>
        <w:t xml:space="preserve"> zgodnie z § 3 ust. 1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D1DCD" w:rsidRPr="00E8361F" w:rsidRDefault="00CD1DCD" w:rsidP="002E759C">
      <w:pPr>
        <w:numPr>
          <w:ilvl w:val="0"/>
          <w:numId w:val="7"/>
        </w:numPr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lastRenderedPageBreak/>
        <w:t>Wynagrodzenie płatne będzie w złotych polskich na rachunek bankowy Wykonawcy wskazany na fakturze w terminie 30 dni</w:t>
      </w:r>
      <w:r w:rsidR="00C32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od  dnia </w:t>
      </w:r>
      <w:r w:rsidRPr="00E8361F">
        <w:rPr>
          <w:rFonts w:ascii="Arial" w:hAnsi="Arial" w:cs="Arial"/>
          <w:color w:val="000000" w:themeColor="text1"/>
          <w:sz w:val="20"/>
          <w:szCs w:val="20"/>
          <w:lang w:eastAsia="ar-SA"/>
        </w:rPr>
        <w:t>otrzymania przez Zamawiającego prawidłowo wystawionej faktury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5811" w:rsidRPr="000B0DCE" w:rsidRDefault="00CD1DCD" w:rsidP="002E759C">
      <w:pPr>
        <w:numPr>
          <w:ilvl w:val="0"/>
          <w:numId w:val="7"/>
        </w:numPr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Za dzień zapłaty uważa się dzień, w którym dojdzie do obciążenia rachunku bankowego Zamawiającego.</w:t>
      </w:r>
    </w:p>
    <w:p w:rsidR="0015048B" w:rsidRDefault="00DA71BA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§9</w:t>
      </w:r>
    </w:p>
    <w:p w:rsidR="00DA71BA" w:rsidRDefault="00A75DA3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KARY UMOWNE</w:t>
      </w:r>
    </w:p>
    <w:p w:rsidR="00DA71BA" w:rsidRPr="00E72C95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>Za zwłokę w dost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awie </w:t>
      </w:r>
      <w:r w:rsidR="00A75DA3">
        <w:rPr>
          <w:rFonts w:ascii="Arial" w:hAnsi="Arial" w:cs="Arial"/>
          <w:color w:val="000000" w:themeColor="text1"/>
          <w:sz w:val="20"/>
          <w:szCs w:val="20"/>
        </w:rPr>
        <w:t>samochodu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zapłaci Zamawiającemu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karę umowną w wysokości 0,1 % wartości wynagrodzenia brutto, o </w:t>
      </w:r>
      <w:r w:rsidRPr="00E72C95">
        <w:rPr>
          <w:rFonts w:ascii="Arial" w:hAnsi="Arial" w:cs="Arial"/>
          <w:color w:val="000000" w:themeColor="text1"/>
          <w:sz w:val="20"/>
          <w:szCs w:val="20"/>
        </w:rPr>
        <w:t>którym mowa w §7 ust.1, liczoną za każdy dzień zwłoki.</w:t>
      </w:r>
    </w:p>
    <w:p w:rsidR="00DA71BA" w:rsidRP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color w:val="000000" w:themeColor="text1"/>
          <w:sz w:val="20"/>
          <w:szCs w:val="20"/>
        </w:rPr>
        <w:t>Za naruszenie obowiązku określonego w §10 ust. 3 i 4 niniejszej umowy Wykonawca zapłaci Zamawiającemu karę umowną w wysokości 0,1 % wartości wynagrodzenia brutto, o którym mowa w §8 ust.1, liczoną za każdy dzień braku możliwości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pełnego wykorzystywania </w:t>
      </w:r>
      <w:r w:rsidR="00A75DA3">
        <w:rPr>
          <w:rFonts w:ascii="Arial" w:hAnsi="Arial" w:cs="Arial"/>
          <w:color w:val="000000" w:themeColor="text1"/>
          <w:sz w:val="20"/>
          <w:szCs w:val="20"/>
        </w:rPr>
        <w:t>samochodu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wszystkich ich funkcjach.</w:t>
      </w:r>
    </w:p>
    <w:p w:rsidR="00DA71BA" w:rsidRP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>W przypadku odstąpienia od umowy przez którąkolwiek ze stron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 przyczyn leżących po stronie Wykonawcy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, zapłaci on na rzecz Zamawiającego karę 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mowną w wysokości 10 % wartości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wynagrod</w:t>
      </w:r>
      <w:r>
        <w:rPr>
          <w:rFonts w:ascii="Arial" w:hAnsi="Arial" w:cs="Arial"/>
          <w:color w:val="000000" w:themeColor="text1"/>
          <w:sz w:val="20"/>
          <w:szCs w:val="20"/>
        </w:rPr>
        <w:t>zenia brutto, o którym mowa w §8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ust.1.</w:t>
      </w:r>
    </w:p>
    <w:p w:rsidR="00DA71BA" w:rsidRP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W przypadku niewykonania przedmiotu zamówienia w zakresie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dostawy i uruchomienia </w:t>
      </w:r>
      <w:r w:rsidR="00A75DA3">
        <w:rPr>
          <w:rFonts w:ascii="Arial" w:hAnsi="Arial" w:cs="Arial"/>
          <w:color w:val="000000" w:themeColor="text1"/>
          <w:sz w:val="20"/>
          <w:szCs w:val="20"/>
        </w:rPr>
        <w:t>samochodu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lub nienależytego wykonania innego niż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wskazane powyżej, a powstałego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z przyczyn, za które odpowiedzialność ponosi </w:t>
      </w:r>
      <w:r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zapłaci Zamawiającemu karę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umowną w 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wysokości 10% wartości wynagrodzenia brutto, o którym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mowa w §8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ust.1.</w:t>
      </w:r>
    </w:p>
    <w:p w:rsid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>Kary umowne są niezależne od siebie i w przypadku zaistnienia 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dstaw do ich naliczania zostaną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potrącone z kwoty należnego </w:t>
      </w:r>
      <w:r w:rsidR="00A75DA3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wynagrodzenia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A71BA" w:rsidRP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>Zamawiający zastrzega sobie prawo dochodzenia odszkodowania na zasadach ogólnych prawa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cywilnego niezależnie od zastrzeżonych w niniejszym paragrafie kar umownych.</w:t>
      </w:r>
    </w:p>
    <w:p w:rsidR="00DA71BA" w:rsidRP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>Odstąpienie przez którąkolwiek ze stron od zawartej umowy 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ie powoduje uchylenia obowiązku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zapłaty kar umownych z tytułu zdarzeń zaistniałych w okresie jej obowiązywania.</w:t>
      </w:r>
    </w:p>
    <w:p w:rsidR="00DA71BA" w:rsidRPr="00DA71BA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71BA">
        <w:rPr>
          <w:rFonts w:ascii="Arial" w:hAnsi="Arial" w:cs="Arial"/>
          <w:color w:val="000000" w:themeColor="text1"/>
          <w:sz w:val="20"/>
          <w:szCs w:val="20"/>
        </w:rPr>
        <w:t>W przypadku opóźnienia w wykonaniu umowy powyżej 14 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 roboczych lub niedotrzymaniu </w:t>
      </w:r>
      <w:r w:rsidR="00A75DA3">
        <w:rPr>
          <w:rFonts w:ascii="Arial" w:hAnsi="Arial" w:cs="Arial"/>
          <w:color w:val="000000" w:themeColor="text1"/>
          <w:sz w:val="20"/>
          <w:szCs w:val="20"/>
        </w:rPr>
        <w:t>ustalonej jakości dostarczanego samochodu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, Zamawiający 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strzega sobie prawo odstąpienia </w:t>
      </w:r>
      <w:r w:rsidR="00A75DA3">
        <w:rPr>
          <w:rFonts w:ascii="Arial" w:hAnsi="Arial" w:cs="Arial"/>
          <w:color w:val="000000" w:themeColor="text1"/>
          <w:sz w:val="20"/>
          <w:szCs w:val="20"/>
        </w:rPr>
        <w:t>od umowy bez wyznaczania Wykonawcy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 xml:space="preserve"> dodatkowego term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inu na dostarczenie kompletnego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przedmiotu zamówienia. Oświadczenie o odstąpieniu od umowy z 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wagi na zaistniałe opóźnienie w </w:t>
      </w:r>
      <w:r w:rsidRPr="00DA71BA">
        <w:rPr>
          <w:rFonts w:ascii="Arial" w:hAnsi="Arial" w:cs="Arial"/>
          <w:color w:val="000000" w:themeColor="text1"/>
          <w:sz w:val="20"/>
          <w:szCs w:val="20"/>
        </w:rPr>
        <w:t>dostawie Zamawiający może złożyć w terminie 60 dni od zaistnienia przesłanek do odstąpienia.</w:t>
      </w:r>
    </w:p>
    <w:p w:rsidR="00DA71BA" w:rsidRPr="00B977B4" w:rsidRDefault="00DA71BA" w:rsidP="002E759C">
      <w:pPr>
        <w:numPr>
          <w:ilvl w:val="0"/>
          <w:numId w:val="8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77B4">
        <w:rPr>
          <w:rFonts w:ascii="Arial" w:hAnsi="Arial" w:cs="Arial"/>
          <w:color w:val="000000" w:themeColor="text1"/>
          <w:sz w:val="20"/>
          <w:szCs w:val="20"/>
        </w:rPr>
        <w:t xml:space="preserve">W przypadku opóźnienia lub odmowy usunięcia wad stwierdzonych przy odbiorze lub ujawnionych </w:t>
      </w:r>
      <w:r w:rsidR="00A75DA3" w:rsidRPr="00B977B4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B977B4">
        <w:rPr>
          <w:rFonts w:ascii="Arial" w:hAnsi="Arial" w:cs="Arial"/>
          <w:color w:val="000000" w:themeColor="text1"/>
          <w:sz w:val="20"/>
          <w:szCs w:val="20"/>
        </w:rPr>
        <w:t xml:space="preserve">okresie rękojmi lub gwarancji, opóźnienia lub odmowy wykonania obowiązku wynikającego z §10 ust.4 Zamawiający ma prawo, po uprzednim powiadomieniu </w:t>
      </w:r>
      <w:r w:rsidR="00A75DA3" w:rsidRPr="00B977B4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B977B4">
        <w:rPr>
          <w:rFonts w:ascii="Arial" w:hAnsi="Arial" w:cs="Arial"/>
          <w:color w:val="000000" w:themeColor="text1"/>
          <w:sz w:val="20"/>
          <w:szCs w:val="20"/>
        </w:rPr>
        <w:t xml:space="preserve">, dokonać zastępczego usunięcia wad w autoryzowanym serwisie, którego kosztami obciąży </w:t>
      </w:r>
      <w:r w:rsidR="00A75DA3" w:rsidRPr="00B977B4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B977B4">
        <w:rPr>
          <w:rFonts w:ascii="Arial" w:hAnsi="Arial" w:cs="Arial"/>
          <w:color w:val="000000" w:themeColor="text1"/>
          <w:sz w:val="20"/>
          <w:szCs w:val="20"/>
        </w:rPr>
        <w:t xml:space="preserve">, w tym dokonując ich potrącenia z kwoty należnego </w:t>
      </w:r>
      <w:r w:rsidR="00A75DA3" w:rsidRPr="00B977B4">
        <w:rPr>
          <w:rFonts w:ascii="Arial" w:hAnsi="Arial" w:cs="Arial"/>
          <w:color w:val="000000" w:themeColor="text1"/>
          <w:sz w:val="20"/>
          <w:szCs w:val="20"/>
        </w:rPr>
        <w:t xml:space="preserve">Wykonawcy </w:t>
      </w:r>
      <w:r w:rsidRPr="00B977B4">
        <w:rPr>
          <w:rFonts w:ascii="Arial" w:hAnsi="Arial" w:cs="Arial"/>
          <w:color w:val="000000" w:themeColor="text1"/>
          <w:sz w:val="20"/>
          <w:szCs w:val="20"/>
        </w:rPr>
        <w:t>wynagrodzenia</w:t>
      </w:r>
    </w:p>
    <w:p w:rsidR="00CD1DCD" w:rsidRPr="00B977B4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7B4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DA71BA" w:rsidRPr="00B977B4">
        <w:rPr>
          <w:rFonts w:ascii="Arial" w:hAnsi="Arial" w:cs="Arial"/>
          <w:b/>
          <w:color w:val="000000" w:themeColor="text1"/>
          <w:sz w:val="20"/>
          <w:szCs w:val="20"/>
        </w:rPr>
        <w:t>10</w:t>
      </w:r>
    </w:p>
    <w:p w:rsidR="00CD1DCD" w:rsidRPr="00B977B4" w:rsidRDefault="00D05F4C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7B4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</w:p>
    <w:p w:rsidR="00437F17" w:rsidRDefault="00CD1DCD" w:rsidP="00437F17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77B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</w:t>
      </w:r>
      <w:r w:rsidR="00E55016" w:rsidRPr="00B977B4">
        <w:rPr>
          <w:rFonts w:ascii="Arial" w:hAnsi="Arial" w:cs="Arial"/>
          <w:b/>
          <w:color w:val="000000" w:themeColor="text1"/>
          <w:sz w:val="20"/>
          <w:szCs w:val="20"/>
        </w:rPr>
        <w:t>36</w:t>
      </w:r>
      <w:r w:rsidRPr="00B977B4">
        <w:rPr>
          <w:rFonts w:ascii="Arial" w:hAnsi="Arial" w:cs="Arial"/>
          <w:b/>
          <w:color w:val="000000" w:themeColor="text1"/>
          <w:sz w:val="20"/>
          <w:szCs w:val="20"/>
        </w:rPr>
        <w:t xml:space="preserve"> miesięcznej </w:t>
      </w:r>
      <w:r w:rsidR="00D05F4C" w:rsidRPr="00B977B4">
        <w:rPr>
          <w:rFonts w:ascii="Arial" w:hAnsi="Arial" w:cs="Arial"/>
          <w:b/>
          <w:color w:val="000000" w:themeColor="text1"/>
          <w:sz w:val="20"/>
          <w:szCs w:val="20"/>
        </w:rPr>
        <w:t>gwarancji</w:t>
      </w:r>
      <w:r w:rsidRPr="00B977B4">
        <w:rPr>
          <w:rFonts w:ascii="Arial" w:hAnsi="Arial" w:cs="Arial"/>
          <w:color w:val="000000" w:themeColor="text1"/>
          <w:sz w:val="20"/>
          <w:szCs w:val="20"/>
        </w:rPr>
        <w:t xml:space="preserve"> na całość pr</w:t>
      </w:r>
      <w:r w:rsidR="00B523DC" w:rsidRPr="00B977B4">
        <w:rPr>
          <w:rFonts w:ascii="Arial" w:hAnsi="Arial" w:cs="Arial"/>
          <w:color w:val="000000" w:themeColor="text1"/>
          <w:sz w:val="20"/>
          <w:szCs w:val="20"/>
        </w:rPr>
        <w:t>zedmiotu zamówienia</w:t>
      </w:r>
      <w:r w:rsidR="00B523DC" w:rsidRPr="002E759C">
        <w:rPr>
          <w:rFonts w:ascii="Arial" w:hAnsi="Arial" w:cs="Arial"/>
          <w:color w:val="000000" w:themeColor="text1"/>
          <w:sz w:val="20"/>
          <w:szCs w:val="20"/>
        </w:rPr>
        <w:t xml:space="preserve">  określon</w:t>
      </w:r>
      <w:r w:rsidR="00D05F4C" w:rsidRPr="002E759C">
        <w:rPr>
          <w:rFonts w:ascii="Arial" w:hAnsi="Arial" w:cs="Arial"/>
          <w:color w:val="000000" w:themeColor="text1"/>
          <w:sz w:val="20"/>
          <w:szCs w:val="20"/>
        </w:rPr>
        <w:t xml:space="preserve">ego 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w §</w:t>
      </w:r>
      <w:r w:rsidR="00B523DC" w:rsidRPr="002E759C">
        <w:rPr>
          <w:rFonts w:ascii="Arial" w:hAnsi="Arial" w:cs="Arial"/>
          <w:color w:val="000000" w:themeColor="text1"/>
          <w:sz w:val="20"/>
          <w:szCs w:val="20"/>
        </w:rPr>
        <w:t xml:space="preserve"> 1 U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mowy liczonej od daty podpisania</w:t>
      </w:r>
      <w:r w:rsidR="00D05F4C" w:rsidRPr="002E7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Protokołu</w:t>
      </w:r>
      <w:r w:rsidR="00D05F4C" w:rsidRPr="002E7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1639" w:rsidRPr="002E759C">
        <w:rPr>
          <w:rFonts w:ascii="Arial" w:hAnsi="Arial" w:cs="Arial"/>
          <w:color w:val="000000" w:themeColor="text1"/>
          <w:sz w:val="20"/>
          <w:szCs w:val="20"/>
        </w:rPr>
        <w:t>z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dawczo-</w:t>
      </w:r>
      <w:r w:rsidR="00591639" w:rsidRPr="002E759C">
        <w:rPr>
          <w:rFonts w:ascii="Arial" w:hAnsi="Arial" w:cs="Arial"/>
          <w:color w:val="000000" w:themeColor="text1"/>
          <w:sz w:val="20"/>
          <w:szCs w:val="20"/>
        </w:rPr>
        <w:t>o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dbiorczego, o którym mowa w §6 ust.</w:t>
      </w:r>
      <w:r w:rsidR="0089325E" w:rsidRPr="002E759C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437F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niniejszej umowy.</w:t>
      </w:r>
    </w:p>
    <w:p w:rsidR="00A75DA3" w:rsidRPr="00437F17" w:rsidRDefault="00437F17" w:rsidP="00437F17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7F17">
        <w:rPr>
          <w:rFonts w:ascii="Arial" w:hAnsi="Arial" w:cs="Arial"/>
          <w:color w:val="000000" w:themeColor="text1"/>
          <w:sz w:val="20"/>
          <w:szCs w:val="20"/>
        </w:rPr>
        <w:t>Gwarancja realizowana będzie w ramach autoryzowanego serwisu. Gwarancja obejmuje koszt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7F17">
        <w:rPr>
          <w:rFonts w:ascii="Arial" w:hAnsi="Arial" w:cs="Arial"/>
          <w:color w:val="000000" w:themeColor="text1"/>
          <w:sz w:val="20"/>
          <w:szCs w:val="20"/>
        </w:rPr>
        <w:t>naprawy (w tym roboczogodzin serwisanta), dojazdu i części zamiennych (z wyjątkiem materiałów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7F17">
        <w:rPr>
          <w:rFonts w:ascii="Arial" w:hAnsi="Arial" w:cs="Arial"/>
          <w:color w:val="000000" w:themeColor="text1"/>
          <w:sz w:val="20"/>
          <w:szCs w:val="20"/>
        </w:rPr>
        <w:t>zużywalnych).</w:t>
      </w:r>
    </w:p>
    <w:p w:rsidR="002E759C" w:rsidRDefault="00A75DA3" w:rsidP="002E759C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5DA3">
        <w:rPr>
          <w:rFonts w:ascii="Arial" w:hAnsi="Arial" w:cs="Arial"/>
          <w:color w:val="000000" w:themeColor="text1"/>
          <w:sz w:val="20"/>
          <w:szCs w:val="20"/>
        </w:rPr>
        <w:t>W 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mach tak rozumianej gwarancji, Wykonawca </w:t>
      </w:r>
      <w:r w:rsidRPr="00A75DA3">
        <w:rPr>
          <w:rFonts w:ascii="Arial" w:hAnsi="Arial" w:cs="Arial"/>
          <w:color w:val="000000" w:themeColor="text1"/>
          <w:sz w:val="20"/>
          <w:szCs w:val="20"/>
        </w:rPr>
        <w:t xml:space="preserve">zobowiązany będzie do usuwania, na swój wyłączny koszt, wszelkich wad </w:t>
      </w:r>
      <w:r>
        <w:rPr>
          <w:rFonts w:ascii="Arial" w:hAnsi="Arial" w:cs="Arial"/>
          <w:color w:val="000000" w:themeColor="text1"/>
          <w:sz w:val="20"/>
          <w:szCs w:val="20"/>
        </w:rPr>
        <w:t>samochodu</w:t>
      </w:r>
      <w:r w:rsidRPr="00A75DA3">
        <w:rPr>
          <w:rFonts w:ascii="Arial" w:hAnsi="Arial" w:cs="Arial"/>
          <w:color w:val="000000" w:themeColor="text1"/>
          <w:sz w:val="20"/>
          <w:szCs w:val="20"/>
        </w:rPr>
        <w:t xml:space="preserve">, w tym także uszkodzeń mechanicznych </w:t>
      </w:r>
      <w:r>
        <w:rPr>
          <w:rFonts w:ascii="Arial" w:hAnsi="Arial" w:cs="Arial"/>
          <w:color w:val="000000" w:themeColor="text1"/>
          <w:sz w:val="20"/>
          <w:szCs w:val="20"/>
        </w:rPr>
        <w:t>samochodu</w:t>
      </w:r>
      <w:r w:rsidRPr="00A75DA3">
        <w:rPr>
          <w:rFonts w:ascii="Arial" w:hAnsi="Arial" w:cs="Arial"/>
          <w:color w:val="000000" w:themeColor="text1"/>
          <w:sz w:val="20"/>
          <w:szCs w:val="20"/>
        </w:rPr>
        <w:t xml:space="preserve">, chyba że uszkodzenia te powstały z winy użytkownika w wyniku użytkowania </w:t>
      </w:r>
      <w:r>
        <w:rPr>
          <w:rFonts w:ascii="Arial" w:hAnsi="Arial" w:cs="Arial"/>
          <w:color w:val="000000" w:themeColor="text1"/>
          <w:sz w:val="20"/>
          <w:szCs w:val="20"/>
        </w:rPr>
        <w:t>samochodu</w:t>
      </w:r>
      <w:r w:rsidRPr="00A75DA3">
        <w:rPr>
          <w:rFonts w:ascii="Arial" w:hAnsi="Arial" w:cs="Arial"/>
          <w:color w:val="000000" w:themeColor="text1"/>
          <w:sz w:val="20"/>
          <w:szCs w:val="20"/>
        </w:rPr>
        <w:t xml:space="preserve"> niezgodnie 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A75DA3">
        <w:rPr>
          <w:rFonts w:ascii="Arial" w:hAnsi="Arial" w:cs="Arial"/>
          <w:color w:val="000000" w:themeColor="text1"/>
          <w:sz w:val="20"/>
          <w:szCs w:val="20"/>
        </w:rPr>
        <w:t xml:space="preserve">przeznaczeniem, OPZ i instrukcją obsługi, dalej zwanych „wadą”. Wady, które można zgłaszać Wykonawcy za pośrednictwem poczty e-mail, na adres: ……………………….., będą usuwane przez niego niezwłocznie, nie dłużej niż w terminie 14 dni roboczych od momentu dokonania zgłoszenia, przy czym Wykonawca zobowiązuje się do podjęcia działań zmierzających do usunięcia zgłoszonych mu wad (przyjazd serwisanta) w ciągu 48 godzin w dni robocze od momentu dokonanego zgłoszenia. W ciągu 48 godzin w dni robocze od momentu przystąpienia przez Wykonawcę do usuwania zgłoszonych mu wad, ma on obowiązek poinformowania Zamawiającego o prawdopodobnym czasie </w:t>
      </w:r>
      <w:r w:rsidRPr="00A75DA3">
        <w:rPr>
          <w:rFonts w:ascii="Arial" w:hAnsi="Arial" w:cs="Arial"/>
          <w:color w:val="000000" w:themeColor="text1"/>
          <w:sz w:val="20"/>
          <w:szCs w:val="20"/>
        </w:rPr>
        <w:lastRenderedPageBreak/>
        <w:t>usunięcia tych wad. Czas naprawy każdorazowo wydłuża okres gwarancji. Wykonawca zobowiązany jest do realizowania uprawnień Zamawiającego w miejscu przechowywania przedmiotu zamówienia, a w przypadku konieczności realizowania naprawy poza siedzibą Zamawiającego odebrać na własny koszt przedmiot zamówienia (jego element, podzespół, moduł, zespół) z miejsca jego przechowywania i następnie po dokonanej naprawie na własny koszt dostarczyć go do miejsca przechowywania.</w:t>
      </w:r>
    </w:p>
    <w:p w:rsidR="002E759C" w:rsidRPr="002E759C" w:rsidRDefault="00A75DA3" w:rsidP="002E759C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 xml:space="preserve">W sytuacji, w której prawdopodobny czas usuwania wad, zgłoszony Zamawiającemu przez Wykonawcę zgodnie z postanowieniami § 10 ust. 3 będzie przekraczał 15 dni roboczych liczonych od chwili dokonania zgłoszenia o wadzie (wadach), Wykonawca na swój wyłączny koszt dostarczy Zamawiającemu, a także uruchomi u niego element, podzespół zastępczy, o parametrach tożsamych do parametrów elementu wymienianego w taki sposób, by samochód mógł prawidłowo funkcjonować u Zamawiającego poczynając od 15 dnia roboczego od momentu dokonania </w:t>
      </w:r>
      <w:r w:rsidR="002E759C" w:rsidRPr="002E759C">
        <w:rPr>
          <w:rFonts w:ascii="Arial" w:hAnsi="Arial" w:cs="Arial"/>
          <w:color w:val="000000" w:themeColor="text1"/>
          <w:sz w:val="20"/>
          <w:szCs w:val="20"/>
        </w:rPr>
        <w:t>zgłoszenia o wadzie (wadach).</w:t>
      </w:r>
    </w:p>
    <w:p w:rsidR="002E759C" w:rsidRPr="002E759C" w:rsidRDefault="00A75DA3" w:rsidP="002E759C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>W sytuacji, gdy w okresie gwarancyjnym samochód ulegnie 3-krotnej istotnej awarii, lub wystąpi przypadek braku możliwości usunięcia istotnej wady, Zamawiający może wedle swojego wyboru:</w:t>
      </w:r>
    </w:p>
    <w:p w:rsidR="002E759C" w:rsidRDefault="002E759C" w:rsidP="002E759C">
      <w:pPr>
        <w:pStyle w:val="Akapitzlist"/>
        <w:numPr>
          <w:ilvl w:val="1"/>
          <w:numId w:val="20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 xml:space="preserve">żądać wymiany przez Wykonawcę tego samochodu w całości </w:t>
      </w:r>
      <w:r w:rsidR="00891E69">
        <w:rPr>
          <w:rFonts w:ascii="Arial" w:hAnsi="Arial" w:cs="Arial"/>
          <w:color w:val="000000" w:themeColor="text1"/>
          <w:sz w:val="20"/>
          <w:szCs w:val="20"/>
        </w:rPr>
        <w:t>lub części na nowy wolny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 xml:space="preserve"> od wad oraz o tożsamych parametrach, na wyłączny koszt Wykonawcy,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E759C" w:rsidRDefault="002E759C" w:rsidP="002E759C">
      <w:pPr>
        <w:pStyle w:val="Akapitzlist"/>
        <w:numPr>
          <w:ilvl w:val="1"/>
          <w:numId w:val="20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>powierzyć usunięcie wad lub dostarczenie samochodu wolnego od wad na koszt 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759C">
        <w:rPr>
          <w:rFonts w:ascii="Arial" w:hAnsi="Arial" w:cs="Arial"/>
          <w:color w:val="000000" w:themeColor="text1"/>
          <w:sz w:val="20"/>
          <w:szCs w:val="20"/>
        </w:rPr>
        <w:t>osobom trzecim,</w:t>
      </w:r>
    </w:p>
    <w:p w:rsidR="002E759C" w:rsidRDefault="002E759C" w:rsidP="002E759C">
      <w:pPr>
        <w:pStyle w:val="Akapitzlist"/>
        <w:numPr>
          <w:ilvl w:val="1"/>
          <w:numId w:val="20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>odstąpić od umowy w całości albo w części, co będzie traktowane jako okoliczność obciążającą Wykonawcę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E759C" w:rsidRDefault="002E759C" w:rsidP="002E759C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>Za istotną awarię uznaje się awarię wyłączającą możliwość korzystania z samochodu w całości lub części na okres powyżej 14 dni (kalendarzowych). Przy czym przez wyłączenie możliwości korzystania z części rozumieć należy awarię, która uniemożliwia wykorzystywanie posiadanych przez samochód funkcji przez ostatni 2 miesięczny okres jej użytkowania poprzedzający awarię.</w:t>
      </w:r>
    </w:p>
    <w:p w:rsidR="002E759C" w:rsidRDefault="002E759C" w:rsidP="002E759C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>Okres gwarancji o której mowa w ustępie 1 ulega każdorazowemu przedłużeniu o pełen okres niesprawności przedmiotu umowy.</w:t>
      </w:r>
    </w:p>
    <w:p w:rsidR="002E759C" w:rsidRPr="00E72C95" w:rsidRDefault="002E759C" w:rsidP="002E759C">
      <w:pPr>
        <w:numPr>
          <w:ilvl w:val="0"/>
          <w:numId w:val="20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59C">
        <w:rPr>
          <w:rFonts w:ascii="Arial" w:hAnsi="Arial" w:cs="Arial"/>
          <w:color w:val="000000" w:themeColor="text1"/>
          <w:sz w:val="20"/>
          <w:szCs w:val="20"/>
        </w:rPr>
        <w:t xml:space="preserve">W ramach </w:t>
      </w:r>
      <w:r w:rsidRPr="00E72C95">
        <w:rPr>
          <w:rFonts w:ascii="Arial" w:hAnsi="Arial" w:cs="Arial"/>
          <w:color w:val="000000" w:themeColor="text1"/>
          <w:sz w:val="20"/>
          <w:szCs w:val="20"/>
        </w:rPr>
        <w:t>gwarancji Wykonawca zapewni przeprowadzenie bezpłatnego przeglądu konserwacyjno/zapobiegawczego w każdym roku gwarancji lub zgodnie z zaleceniami producenta (koszty konserwacji, wymaganego przez producenta serwisu w tym dojazdu do Zamawiającego, części i materiałów serwisowych).</w:t>
      </w:r>
    </w:p>
    <w:p w:rsidR="00A75DA3" w:rsidRPr="00E72C95" w:rsidRDefault="002E759C" w:rsidP="002E759C">
      <w:pPr>
        <w:pStyle w:val="Akapitzlist"/>
        <w:numPr>
          <w:ilvl w:val="0"/>
          <w:numId w:val="20"/>
        </w:numPr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color w:val="000000" w:themeColor="text1"/>
          <w:sz w:val="20"/>
          <w:szCs w:val="20"/>
        </w:rPr>
        <w:t>Wszelkie dokonywane w okresie gwarancji naprawy, przeglądy muszą zakończyć się szczegółowymi protokołami i wpisami do książki technicznej samochodu</w:t>
      </w:r>
    </w:p>
    <w:p w:rsidR="006B4BEE" w:rsidRPr="00E72C95" w:rsidRDefault="006B4BEE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b/>
          <w:color w:val="000000" w:themeColor="text1"/>
          <w:sz w:val="20"/>
          <w:szCs w:val="20"/>
        </w:rPr>
        <w:t>§11</w:t>
      </w:r>
    </w:p>
    <w:p w:rsidR="006B4BEE" w:rsidRPr="00E72C95" w:rsidRDefault="006B4BEE" w:rsidP="006B4BEE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:rsidR="006B4BEE" w:rsidRPr="00E72C95" w:rsidRDefault="006B4BEE" w:rsidP="002E759C">
      <w:pPr>
        <w:numPr>
          <w:ilvl w:val="0"/>
          <w:numId w:val="21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color w:val="000000" w:themeColor="text1"/>
          <w:sz w:val="20"/>
          <w:szCs w:val="20"/>
        </w:rPr>
        <w:t>Wykonawca wniósł zabezpieczenie należytego wykonania umowy, w wysokości 5% wartości brutto przedmiotu umowy, tj. ………………..</w:t>
      </w:r>
      <w:r w:rsidR="007417AB">
        <w:rPr>
          <w:rFonts w:ascii="Arial" w:hAnsi="Arial" w:cs="Arial"/>
          <w:color w:val="000000" w:themeColor="text1"/>
          <w:sz w:val="20"/>
          <w:szCs w:val="20"/>
        </w:rPr>
        <w:t xml:space="preserve"> zł (słownie: …………………złotych   </w:t>
      </w:r>
      <w:r w:rsidRPr="00E72C95">
        <w:rPr>
          <w:rFonts w:ascii="Arial" w:hAnsi="Arial" w:cs="Arial"/>
          <w:color w:val="000000" w:themeColor="text1"/>
          <w:sz w:val="20"/>
          <w:szCs w:val="20"/>
        </w:rPr>
        <w:t>/100) w formie: pieniężnej, która w przypadku prawidłowego wykonania przez Wykonawcę umowy zostanie zwrócona Wykonawcy:</w:t>
      </w:r>
    </w:p>
    <w:p w:rsidR="006B4BEE" w:rsidRPr="00E72C95" w:rsidRDefault="006B4BEE" w:rsidP="002E759C">
      <w:pPr>
        <w:pStyle w:val="Akapitzlist"/>
        <w:numPr>
          <w:ilvl w:val="1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color w:val="000000" w:themeColor="text1"/>
          <w:sz w:val="20"/>
          <w:szCs w:val="20"/>
        </w:rPr>
        <w:t>w terminie 30 dni po wykonaniu zamówienia i uznania go za należycie wykonane w wysokości 70% kwoty zabezpieczenia,</w:t>
      </w:r>
    </w:p>
    <w:p w:rsidR="006B4BEE" w:rsidRPr="00E72C95" w:rsidRDefault="006B4BEE" w:rsidP="002E759C">
      <w:pPr>
        <w:pStyle w:val="Akapitzlist"/>
        <w:numPr>
          <w:ilvl w:val="1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color w:val="000000" w:themeColor="text1"/>
          <w:sz w:val="20"/>
          <w:szCs w:val="20"/>
        </w:rPr>
        <w:t>pozostała część zabezpieczenia w terminie nie później niż w 15-tym dniu po upływie okresu gwarancji, o którym mowa w § 10 ust 1 niniejszej umowy.</w:t>
      </w:r>
    </w:p>
    <w:p w:rsidR="0099404E" w:rsidRPr="00E72C95" w:rsidRDefault="0099404E" w:rsidP="0099404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C95">
        <w:rPr>
          <w:rFonts w:ascii="Arial" w:hAnsi="Arial" w:cs="Arial"/>
          <w:b/>
          <w:sz w:val="20"/>
          <w:szCs w:val="20"/>
        </w:rPr>
        <w:t>§ 12</w:t>
      </w:r>
    </w:p>
    <w:p w:rsidR="0099404E" w:rsidRPr="00E72C95" w:rsidRDefault="0099404E" w:rsidP="0099404E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C95">
        <w:rPr>
          <w:rFonts w:ascii="Arial" w:hAnsi="Arial" w:cs="Arial"/>
          <w:b/>
          <w:sz w:val="20"/>
          <w:szCs w:val="20"/>
        </w:rPr>
        <w:t>Zmiana postanowień umowy</w:t>
      </w:r>
    </w:p>
    <w:p w:rsidR="00F6519A" w:rsidRPr="00E72C95" w:rsidRDefault="0099404E" w:rsidP="00F6519A">
      <w:pPr>
        <w:numPr>
          <w:ilvl w:val="0"/>
          <w:numId w:val="26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Umowa może ulec zmianie w szczególności w zakresie zapisów obejmujących: termin zakończenia realizacji przedmiotu zamówienia, zastosowane materiały i urządzenia,  wysokość wynagrodzenia.</w:t>
      </w:r>
    </w:p>
    <w:p w:rsidR="0099404E" w:rsidRPr="00E72C95" w:rsidRDefault="0099404E" w:rsidP="00F6519A">
      <w:pPr>
        <w:numPr>
          <w:ilvl w:val="0"/>
          <w:numId w:val="26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 xml:space="preserve">Zmiany umowy, o których mowa w ust.1 dopuszczalne są w szczególności w przypadku: </w:t>
      </w:r>
    </w:p>
    <w:p w:rsidR="0099404E" w:rsidRPr="00E72C95" w:rsidRDefault="0099404E" w:rsidP="0099404E">
      <w:pPr>
        <w:numPr>
          <w:ilvl w:val="1"/>
          <w:numId w:val="23"/>
        </w:numPr>
        <w:tabs>
          <w:tab w:val="num" w:pos="900"/>
          <w:tab w:val="left" w:pos="1134"/>
        </w:tabs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gdy konieczność zmiany jest spowodowana zaistnieniem niezawinionych przez stronę umowy</w:t>
      </w:r>
      <w:r w:rsidRPr="00E72C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2C95">
        <w:rPr>
          <w:rFonts w:ascii="Arial" w:hAnsi="Arial" w:cs="Arial"/>
          <w:sz w:val="20"/>
          <w:szCs w:val="20"/>
        </w:rPr>
        <w:t>okoliczności, których nie można było przy dołożeniu należytej staranności przewidzieć w chwili zawarcia umowy, a które uniemożliwiają prawidłowe wykonanie przedmiotu umowy w terminie określonym w §</w:t>
      </w:r>
      <w:r w:rsidR="00444F2C" w:rsidRPr="00E72C95">
        <w:rPr>
          <w:rFonts w:ascii="Arial" w:hAnsi="Arial" w:cs="Arial"/>
          <w:sz w:val="20"/>
          <w:szCs w:val="20"/>
        </w:rPr>
        <w:t>7</w:t>
      </w:r>
      <w:r w:rsidRPr="00E72C95">
        <w:rPr>
          <w:rFonts w:ascii="Arial" w:hAnsi="Arial" w:cs="Arial"/>
          <w:sz w:val="20"/>
          <w:szCs w:val="20"/>
        </w:rPr>
        <w:t>;</w:t>
      </w:r>
    </w:p>
    <w:p w:rsidR="0099404E" w:rsidRPr="00E72C95" w:rsidRDefault="0099404E" w:rsidP="0099404E">
      <w:pPr>
        <w:numPr>
          <w:ilvl w:val="1"/>
          <w:numId w:val="23"/>
        </w:numPr>
        <w:tabs>
          <w:tab w:val="clear" w:pos="1353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lastRenderedPageBreak/>
        <w:t>utraty przez Zamawiającego źródła finansowania zamówienia w całości lub części, a także w przypadku przesunięcia źródeł finansowania zamówienia;</w:t>
      </w:r>
    </w:p>
    <w:p w:rsidR="0099404E" w:rsidRPr="00E72C95" w:rsidRDefault="0099404E" w:rsidP="0099404E">
      <w:pPr>
        <w:numPr>
          <w:ilvl w:val="1"/>
          <w:numId w:val="23"/>
        </w:numPr>
        <w:tabs>
          <w:tab w:val="num" w:pos="900"/>
          <w:tab w:val="left" w:pos="1134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99404E" w:rsidRPr="00E72C95" w:rsidRDefault="0099404E" w:rsidP="0099404E">
      <w:pPr>
        <w:numPr>
          <w:ilvl w:val="1"/>
          <w:numId w:val="23"/>
        </w:numPr>
        <w:tabs>
          <w:tab w:val="num" w:pos="900"/>
          <w:tab w:val="left" w:pos="1134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zmiana ustawowej stawki podatku VAT;</w:t>
      </w:r>
    </w:p>
    <w:p w:rsidR="0099404E" w:rsidRPr="00E72C95" w:rsidRDefault="0099404E" w:rsidP="0099404E">
      <w:pPr>
        <w:numPr>
          <w:ilvl w:val="1"/>
          <w:numId w:val="23"/>
        </w:numPr>
        <w:tabs>
          <w:tab w:val="num" w:pos="900"/>
          <w:tab w:val="left" w:pos="1134"/>
        </w:tabs>
        <w:spacing w:line="276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 xml:space="preserve">w sytuacji, gdy dostarczenie przedmiotu umowy zgodnie ze złożoną ofertą nie będzie możliwe z przyczyn obiektywnych niezależnych od Stron, w tym w szczególności w sytuacji wycofania przez producenta danego modelu </w:t>
      </w:r>
      <w:r w:rsidR="001D5CAA" w:rsidRPr="00E72C95">
        <w:rPr>
          <w:rFonts w:ascii="Arial" w:hAnsi="Arial" w:cs="Arial"/>
          <w:sz w:val="20"/>
          <w:szCs w:val="20"/>
        </w:rPr>
        <w:t>samochodu</w:t>
      </w:r>
      <w:r w:rsidRPr="00E72C95">
        <w:rPr>
          <w:rFonts w:ascii="Arial" w:hAnsi="Arial" w:cs="Arial"/>
          <w:sz w:val="20"/>
          <w:szCs w:val="20"/>
        </w:rPr>
        <w:t xml:space="preserve">, w jego miejsce </w:t>
      </w:r>
      <w:r w:rsidR="001D5CAA" w:rsidRPr="00E72C95">
        <w:rPr>
          <w:rFonts w:ascii="Arial" w:hAnsi="Arial" w:cs="Arial"/>
          <w:sz w:val="20"/>
          <w:szCs w:val="20"/>
        </w:rPr>
        <w:t>Wykonawca</w:t>
      </w:r>
      <w:r w:rsidRPr="00E72C95">
        <w:rPr>
          <w:rFonts w:ascii="Arial" w:hAnsi="Arial" w:cs="Arial"/>
          <w:sz w:val="20"/>
          <w:szCs w:val="20"/>
        </w:rPr>
        <w:t xml:space="preserve"> dostarczy </w:t>
      </w:r>
      <w:r w:rsidR="001D5CAA" w:rsidRPr="00E72C95">
        <w:rPr>
          <w:rFonts w:ascii="Arial" w:hAnsi="Arial" w:cs="Arial"/>
          <w:sz w:val="20"/>
          <w:szCs w:val="20"/>
        </w:rPr>
        <w:t>samochód tożsamy, spełniający</w:t>
      </w:r>
      <w:r w:rsidRPr="00E72C95">
        <w:rPr>
          <w:rFonts w:ascii="Arial" w:hAnsi="Arial" w:cs="Arial"/>
          <w:sz w:val="20"/>
          <w:szCs w:val="20"/>
        </w:rPr>
        <w:t xml:space="preserve"> warunki określone w opisie przedmiotu zamówienia, o parametrach nie gorszych niż model wskazany w ofercie. Powyższa kwestia uregulowana zostanie aneksem do niniejszej umowy.</w:t>
      </w:r>
      <w:r w:rsidRPr="00E72C95">
        <w:rPr>
          <w:rFonts w:ascii="Arial" w:eastAsia="Calibri" w:hAnsi="Arial" w:cs="Arial"/>
          <w:sz w:val="20"/>
          <w:szCs w:val="20"/>
        </w:rPr>
        <w:t xml:space="preserve"> </w:t>
      </w:r>
      <w:r w:rsidR="001D5CAA" w:rsidRPr="00E72C95">
        <w:rPr>
          <w:rFonts w:ascii="Arial" w:hAnsi="Arial" w:cs="Arial"/>
          <w:sz w:val="20"/>
          <w:szCs w:val="20"/>
        </w:rPr>
        <w:t>Wykonawc</w:t>
      </w:r>
      <w:r w:rsidRPr="00E72C95">
        <w:rPr>
          <w:rFonts w:ascii="Arial" w:hAnsi="Arial" w:cs="Arial"/>
          <w:sz w:val="20"/>
          <w:szCs w:val="20"/>
        </w:rPr>
        <w:t>a zobowiązany jest do dostarczenia najpóźniej przy zawieraniu aneksu dokumentów dla nowego modelu, tożsamych jak dokumenty wymagane postanowieniami ogłoszenia oraz umowy i złożone dla zaoferowanego modelu na etapie składania ofert.</w:t>
      </w:r>
    </w:p>
    <w:p w:rsidR="0099404E" w:rsidRPr="00E72C95" w:rsidRDefault="0099404E" w:rsidP="00F6519A">
      <w:pPr>
        <w:numPr>
          <w:ilvl w:val="0"/>
          <w:numId w:val="26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 xml:space="preserve">Wystąpienie którejkolwiek z wymienionych w ust.2 okoliczności nie stanowi bezwzględnego zobowiązania Zamawiającego do dokonania takich zmian, ani nie może stanowić podstawy roszczeń </w:t>
      </w:r>
      <w:r w:rsidR="001D5CAA" w:rsidRPr="00E72C95">
        <w:rPr>
          <w:rFonts w:ascii="Arial" w:hAnsi="Arial" w:cs="Arial"/>
          <w:sz w:val="20"/>
          <w:szCs w:val="20"/>
        </w:rPr>
        <w:t>Wykonawcy</w:t>
      </w:r>
      <w:r w:rsidRPr="00E72C95">
        <w:rPr>
          <w:rFonts w:ascii="Arial" w:hAnsi="Arial" w:cs="Arial"/>
          <w:sz w:val="20"/>
          <w:szCs w:val="20"/>
        </w:rPr>
        <w:t xml:space="preserve"> do ich dokonania.</w:t>
      </w:r>
    </w:p>
    <w:p w:rsidR="0099404E" w:rsidRPr="00E72C95" w:rsidRDefault="0099404E" w:rsidP="00F6519A">
      <w:pPr>
        <w:numPr>
          <w:ilvl w:val="0"/>
          <w:numId w:val="26"/>
        </w:numPr>
        <w:tabs>
          <w:tab w:val="clear" w:pos="720"/>
        </w:tabs>
        <w:spacing w:after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 xml:space="preserve">Ewentualna zmiana umowy nastąpi z uwzględnieniem wpływu, jaki wywiera wystąpienie okoliczności uzasadniającej modyfikację na dotychczasowy kształt zobowiązania umownego. </w:t>
      </w:r>
    </w:p>
    <w:p w:rsidR="0099404E" w:rsidRPr="00E72C95" w:rsidRDefault="0099404E" w:rsidP="0099404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C95">
        <w:rPr>
          <w:rFonts w:ascii="Arial" w:hAnsi="Arial" w:cs="Arial"/>
          <w:b/>
          <w:sz w:val="20"/>
          <w:szCs w:val="20"/>
        </w:rPr>
        <w:t>§ 13</w:t>
      </w:r>
    </w:p>
    <w:p w:rsidR="0099404E" w:rsidRPr="00E72C95" w:rsidRDefault="0099404E" w:rsidP="0099404E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C95">
        <w:rPr>
          <w:rFonts w:ascii="Arial" w:hAnsi="Arial" w:cs="Arial"/>
          <w:b/>
          <w:sz w:val="20"/>
          <w:szCs w:val="20"/>
        </w:rPr>
        <w:t>Odstąpienie</w:t>
      </w:r>
    </w:p>
    <w:p w:rsidR="0099404E" w:rsidRPr="00E72C95" w:rsidRDefault="0099404E" w:rsidP="00F6519A">
      <w:pPr>
        <w:numPr>
          <w:ilvl w:val="0"/>
          <w:numId w:val="24"/>
        </w:numPr>
        <w:tabs>
          <w:tab w:val="clear" w:pos="360"/>
          <w:tab w:val="num" w:pos="0"/>
          <w:tab w:val="left" w:pos="5040"/>
          <w:tab w:val="left" w:pos="5904"/>
        </w:tabs>
        <w:spacing w:line="276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Oprócz wypadków wymienionych w Kodeksie Cywilnym oraz wypadków wymienionych w wcześniejszych paragrafach niniejszej umowy Zamawiającemu przysługuje prawo do odstąpienia od umowy  w całości lub w części w sytuacji:</w:t>
      </w:r>
    </w:p>
    <w:p w:rsidR="0099404E" w:rsidRPr="00E72C95" w:rsidRDefault="0099404E" w:rsidP="0099404E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 xml:space="preserve">zaistnienia istotnej zmiany okoliczności powodującej, że wykonanie umowy nie leży w interesie publicznym, czego nie można było przewidzieć w chwili zawarcia umowy; </w:t>
      </w:r>
    </w:p>
    <w:p w:rsidR="0099404E" w:rsidRPr="00E72C95" w:rsidRDefault="0099404E" w:rsidP="0099404E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 xml:space="preserve">gdy zostanie wydany nakaz zajęcia majątku </w:t>
      </w:r>
      <w:r w:rsidR="001D5CAA" w:rsidRPr="00E72C95">
        <w:rPr>
          <w:rFonts w:ascii="Arial" w:hAnsi="Arial" w:cs="Arial"/>
          <w:sz w:val="20"/>
          <w:szCs w:val="20"/>
        </w:rPr>
        <w:t>Wykonawcy</w:t>
      </w:r>
      <w:r w:rsidRPr="00E72C95">
        <w:rPr>
          <w:rFonts w:ascii="Arial" w:hAnsi="Arial" w:cs="Arial"/>
          <w:sz w:val="20"/>
          <w:szCs w:val="20"/>
        </w:rPr>
        <w:t xml:space="preserve"> lub zgłoszony wniosek o ogłoszenie upadłości;</w:t>
      </w:r>
    </w:p>
    <w:p w:rsidR="0099404E" w:rsidRPr="00E72C95" w:rsidRDefault="0099404E" w:rsidP="0099404E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w przypadku opóźnienia się z rozpoczęciem lub wykonaniem umowy w taki sposób, iż nie jest prawdopodobnym wykonanie przedmiotu umowy w ustalonym terminie;</w:t>
      </w:r>
    </w:p>
    <w:p w:rsidR="0099404E" w:rsidRPr="00E72C95" w:rsidRDefault="001D5CAA" w:rsidP="0099404E">
      <w:pPr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Wykonawca</w:t>
      </w:r>
      <w:r w:rsidR="0099404E" w:rsidRPr="00E72C95">
        <w:rPr>
          <w:rFonts w:ascii="Arial" w:hAnsi="Arial" w:cs="Arial"/>
          <w:sz w:val="20"/>
          <w:szCs w:val="20"/>
        </w:rPr>
        <w:t xml:space="preserve"> realizuje umowę niezgodnie z jej postanowieniami, warunkami technicznymi lub w sposób nie gwarantujący terminowego wykonania przedmiotu umowy;</w:t>
      </w:r>
    </w:p>
    <w:p w:rsidR="0099404E" w:rsidRPr="00E72C95" w:rsidRDefault="0099404E" w:rsidP="0099404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przy czym strony uznają, iż odstąpienie od umowy w całości lub niewykonanej części z przyczyn wskazanych w § 1</w:t>
      </w:r>
      <w:r w:rsidR="001D5CAA" w:rsidRPr="00E72C95">
        <w:rPr>
          <w:rFonts w:ascii="Arial" w:hAnsi="Arial" w:cs="Arial"/>
          <w:sz w:val="20"/>
          <w:szCs w:val="20"/>
        </w:rPr>
        <w:t>3</w:t>
      </w:r>
      <w:r w:rsidRPr="00E72C95">
        <w:rPr>
          <w:rFonts w:ascii="Arial" w:hAnsi="Arial" w:cs="Arial"/>
          <w:sz w:val="20"/>
          <w:szCs w:val="20"/>
        </w:rPr>
        <w:t xml:space="preserve"> ust. 1 pkt. „b-d” uznaje się także za odstąpienie z przyczyn za które odpowiada  </w:t>
      </w:r>
      <w:r w:rsidR="001D5CAA" w:rsidRPr="00E72C95">
        <w:rPr>
          <w:rFonts w:ascii="Arial" w:hAnsi="Arial" w:cs="Arial"/>
          <w:sz w:val="20"/>
          <w:szCs w:val="20"/>
        </w:rPr>
        <w:t>Wykonawca</w:t>
      </w:r>
      <w:r w:rsidRPr="00E72C95">
        <w:rPr>
          <w:rFonts w:ascii="Arial" w:hAnsi="Arial" w:cs="Arial"/>
          <w:sz w:val="20"/>
          <w:szCs w:val="20"/>
        </w:rPr>
        <w:t xml:space="preserve">. </w:t>
      </w:r>
    </w:p>
    <w:p w:rsidR="0099404E" w:rsidRPr="00E72C95" w:rsidRDefault="0099404E" w:rsidP="00F6519A">
      <w:pPr>
        <w:numPr>
          <w:ilvl w:val="0"/>
          <w:numId w:val="24"/>
        </w:numPr>
        <w:tabs>
          <w:tab w:val="clear" w:pos="360"/>
          <w:tab w:val="num" w:pos="0"/>
          <w:tab w:val="left" w:pos="5040"/>
          <w:tab w:val="left" w:pos="5904"/>
        </w:tabs>
        <w:spacing w:line="276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Ilekroć w niniejszej umowie przewidziane jest prawo do odstąpienia od Umowy, oświadczenie o odstąpieniu  powinno zostać złożone w formie pisemnej pod rygorem nieważności takiego oświadczenia. Z prawa odstąpienia można skorzystać w terminie 30 dni od powzięcia wiadomości o zdarzeniach stanowiących podstawę odstąpienia.</w:t>
      </w:r>
    </w:p>
    <w:p w:rsidR="0099404E" w:rsidRPr="00E72C95" w:rsidRDefault="0099404E" w:rsidP="00F6519A">
      <w:pPr>
        <w:numPr>
          <w:ilvl w:val="0"/>
          <w:numId w:val="24"/>
        </w:numPr>
        <w:tabs>
          <w:tab w:val="clear" w:pos="360"/>
          <w:tab w:val="num" w:pos="0"/>
          <w:tab w:val="left" w:pos="5040"/>
          <w:tab w:val="left" w:pos="5904"/>
        </w:tabs>
        <w:spacing w:line="276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E72C95">
        <w:rPr>
          <w:rFonts w:ascii="Arial" w:hAnsi="Arial" w:cs="Arial"/>
          <w:sz w:val="20"/>
          <w:szCs w:val="20"/>
        </w:rPr>
        <w:t>Z prawa odstąpienia w przypadkach określonych w ust. 1 Zamawiający może skorzystać w całym okresie realizacji umowy tj. od dnia podpisania umowy do dnia podpisania bezusterkowego protokołu zdawczo –</w:t>
      </w:r>
      <w:r w:rsidR="001D5CAA" w:rsidRPr="00E72C95">
        <w:rPr>
          <w:rFonts w:ascii="Arial" w:hAnsi="Arial" w:cs="Arial"/>
          <w:sz w:val="20"/>
          <w:szCs w:val="20"/>
        </w:rPr>
        <w:t xml:space="preserve"> odbiorczego, o którym mowa w §6 ust.5</w:t>
      </w:r>
      <w:r w:rsidRPr="00E72C95">
        <w:rPr>
          <w:rFonts w:ascii="Arial" w:hAnsi="Arial" w:cs="Arial"/>
          <w:sz w:val="20"/>
          <w:szCs w:val="20"/>
        </w:rPr>
        <w:t>.</w:t>
      </w: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72C95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99404E" w:rsidRPr="00E72C95"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p w:rsidR="00CD1DCD" w:rsidRPr="00E8361F" w:rsidRDefault="00CD1DCD" w:rsidP="00AC4805">
      <w:pPr>
        <w:spacing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Wszelkie zmiany i uzupełnienia niniejszej umowy wymagają formy pisemnej pod rygorem nieważności.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Tytuły nadane poszczególnym paragrafom mają jedynie charakter pomocniczy i nie wpływają na interpretację zapisów umownych.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W razie powstania sporu związanego z wykonaniem umowy, Wykonawca ma obowiązek skierować swoje roszczenia do Zamawiającego, który ustosunkuje się na piśmie do roszczeń Wykonawcy w terminie 14 dni od daty powiadomienia.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niemożności polubownego rozstrzygnięcia sporu w sposób określony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br/>
        <w:t>w ust.3</w:t>
      </w:r>
      <w:r w:rsidR="00C762A8" w:rsidRPr="00E8361F">
        <w:rPr>
          <w:rFonts w:ascii="Arial" w:hAnsi="Arial" w:cs="Arial"/>
          <w:color w:val="000000" w:themeColor="text1"/>
          <w:sz w:val="20"/>
          <w:szCs w:val="20"/>
        </w:rPr>
        <w:t>,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spory rozstrzygane będą przez sąd właściwy dla </w:t>
      </w:r>
      <w:r w:rsidR="00E55016">
        <w:rPr>
          <w:rFonts w:ascii="Arial" w:hAnsi="Arial" w:cs="Arial"/>
          <w:color w:val="000000" w:themeColor="text1"/>
          <w:sz w:val="20"/>
          <w:szCs w:val="20"/>
        </w:rPr>
        <w:t>siedziby Zamawiającego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W sprawach nieuregulowanych niniejszą umową będą miały zastosowanie przepisy kodeksu cywilnego.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Umowę sporządza się w dwóch jednobrzmiących egzemplarzach po jednym dla każdej ze Stron.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iCs/>
          <w:color w:val="000000" w:themeColor="text1"/>
          <w:sz w:val="20"/>
          <w:szCs w:val="20"/>
        </w:rPr>
        <w:t>Umowa w postaci elektronicznej podpisana kwalifikowanym podpisem elektronicznym zostaje zawarta z dniem złożenia ostatniego podpisu przez stronę umowy.</w:t>
      </w:r>
    </w:p>
    <w:p w:rsidR="00CD1DCD" w:rsidRPr="00E8361F" w:rsidRDefault="00CD1DCD" w:rsidP="002E759C">
      <w:pPr>
        <w:numPr>
          <w:ilvl w:val="0"/>
          <w:numId w:val="9"/>
        </w:numPr>
        <w:tabs>
          <w:tab w:val="num" w:pos="360"/>
        </w:tabs>
        <w:spacing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:rsidR="00CD1DCD" w:rsidRPr="00E8361F" w:rsidRDefault="00CD1DCD" w:rsidP="00AC4805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 xml:space="preserve">Załącznik </w:t>
      </w:r>
      <w:r w:rsidR="007830EF" w:rsidRPr="00E8361F">
        <w:rPr>
          <w:rFonts w:ascii="Arial" w:hAnsi="Arial" w:cs="Arial"/>
          <w:color w:val="000000" w:themeColor="text1"/>
          <w:sz w:val="20"/>
          <w:szCs w:val="20"/>
        </w:rPr>
        <w:t>N</w:t>
      </w:r>
      <w:r w:rsidR="00E55016">
        <w:rPr>
          <w:rFonts w:ascii="Arial" w:hAnsi="Arial" w:cs="Arial"/>
          <w:color w:val="000000" w:themeColor="text1"/>
          <w:sz w:val="20"/>
          <w:szCs w:val="20"/>
        </w:rPr>
        <w:t xml:space="preserve">r 1 - </w:t>
      </w:r>
      <w:r w:rsidRPr="00E8361F">
        <w:rPr>
          <w:rFonts w:ascii="Arial" w:hAnsi="Arial" w:cs="Arial"/>
          <w:color w:val="000000" w:themeColor="text1"/>
          <w:sz w:val="20"/>
          <w:szCs w:val="20"/>
        </w:rPr>
        <w:t>Opis przedmiotu zamówienia;</w:t>
      </w:r>
    </w:p>
    <w:p w:rsidR="00CD1DCD" w:rsidRPr="00E8361F" w:rsidRDefault="00386252" w:rsidP="00AC4805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color w:val="000000" w:themeColor="text1"/>
          <w:sz w:val="20"/>
          <w:szCs w:val="20"/>
        </w:rPr>
        <w:t>Załącznik Nr 2</w:t>
      </w:r>
      <w:r w:rsidR="00E55016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CD1DCD" w:rsidRPr="00E8361F">
        <w:rPr>
          <w:rFonts w:ascii="Arial" w:hAnsi="Arial" w:cs="Arial"/>
          <w:color w:val="000000" w:themeColor="text1"/>
          <w:sz w:val="20"/>
          <w:szCs w:val="20"/>
        </w:rPr>
        <w:t xml:space="preserve"> Klauzula informacyjna RODO</w:t>
      </w:r>
      <w:r w:rsidR="00AC4805" w:rsidRPr="00E8361F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55016" w:rsidRPr="00E55016" w:rsidRDefault="007417AB" w:rsidP="00AC4805">
      <w:pPr>
        <w:spacing w:after="120"/>
        <w:jc w:val="both"/>
        <w:rPr>
          <w:rFonts w:ascii="Arial" w:eastAsia="MS Mincho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MS Mincho" w:hAnsi="Arial" w:cs="Arial"/>
          <w:color w:val="000000" w:themeColor="text1"/>
          <w:sz w:val="20"/>
          <w:szCs w:val="20"/>
          <w:lang w:eastAsia="en-US"/>
        </w:rPr>
        <w:t>Załącznik Nr 3</w:t>
      </w:r>
      <w:r w:rsidR="00E55016">
        <w:rPr>
          <w:rFonts w:ascii="Arial" w:eastAsia="MS Mincho" w:hAnsi="Arial" w:cs="Arial"/>
          <w:color w:val="000000" w:themeColor="text1"/>
          <w:sz w:val="20"/>
          <w:szCs w:val="20"/>
          <w:lang w:eastAsia="en-US"/>
        </w:rPr>
        <w:t xml:space="preserve"> – Oferta Wykonawcy</w:t>
      </w:r>
    </w:p>
    <w:p w:rsidR="00CD1DCD" w:rsidRPr="00E8361F" w:rsidRDefault="00CD1DCD" w:rsidP="00BF6837">
      <w:pPr>
        <w:spacing w:after="120" w:line="23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206E" w:rsidRPr="00E8361F" w:rsidRDefault="0019206E" w:rsidP="00BF6837">
      <w:pPr>
        <w:spacing w:after="120" w:line="23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BF6837">
      <w:pPr>
        <w:tabs>
          <w:tab w:val="left" w:pos="345"/>
          <w:tab w:val="right" w:pos="9783"/>
        </w:tabs>
        <w:spacing w:after="120" w:line="23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</w:rPr>
        <w:t>WYKONAWCA                                                                   ZAMAWIAJĄCY</w:t>
      </w: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Default="00AC4805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:rsidR="00D05F4C" w:rsidRPr="00E8361F" w:rsidRDefault="00D05F4C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Pr="00E8361F" w:rsidRDefault="000B0DCE" w:rsidP="000B0DC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Nr 1</w:t>
      </w: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umowy</w:t>
      </w: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0B0DCE">
      <w:pPr>
        <w:pBdr>
          <w:top w:val="single" w:sz="4" w:space="1" w:color="auto"/>
          <w:left w:val="single" w:sz="4" w:space="1" w:color="auto"/>
          <w:bottom w:val="single" w:sz="4" w:space="21" w:color="auto"/>
          <w:right w:val="single" w:sz="4" w:space="1" w:color="auto"/>
        </w:pBdr>
        <w:jc w:val="center"/>
        <w:rPr>
          <w:rFonts w:ascii="Arial" w:hAnsi="Arial" w:cs="Arial"/>
          <w:b/>
        </w:rPr>
      </w:pPr>
    </w:p>
    <w:p w:rsidR="000B0DCE" w:rsidRPr="000B0DCE" w:rsidRDefault="000B0DCE" w:rsidP="000B0DCE">
      <w:pPr>
        <w:pBdr>
          <w:top w:val="single" w:sz="4" w:space="1" w:color="auto"/>
          <w:left w:val="single" w:sz="4" w:space="1" w:color="auto"/>
          <w:bottom w:val="single" w:sz="4" w:space="21" w:color="auto"/>
          <w:right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0B0DCE">
        <w:rPr>
          <w:rFonts w:ascii="Arial" w:hAnsi="Arial" w:cs="Arial"/>
          <w:b/>
          <w:sz w:val="20"/>
        </w:rPr>
        <w:t>OPIS PRZEDMIOTU ZAMÓWIENIA</w:t>
      </w:r>
    </w:p>
    <w:p w:rsidR="000B0DCE" w:rsidRPr="000B0DCE" w:rsidRDefault="000B0DCE" w:rsidP="000B0DCE">
      <w:pPr>
        <w:pBdr>
          <w:top w:val="single" w:sz="4" w:space="1" w:color="auto"/>
          <w:left w:val="single" w:sz="4" w:space="1" w:color="auto"/>
          <w:bottom w:val="single" w:sz="4" w:space="21" w:color="auto"/>
          <w:right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0B0DCE">
        <w:rPr>
          <w:rFonts w:ascii="Arial" w:hAnsi="Arial" w:cs="Arial"/>
          <w:b/>
          <w:sz w:val="20"/>
        </w:rPr>
        <w:t xml:space="preserve">dla zadania pn.:  “Zakup </w:t>
      </w:r>
      <w:r w:rsidR="00D05F4C">
        <w:rPr>
          <w:rFonts w:ascii="Arial" w:hAnsi="Arial" w:cs="Arial"/>
          <w:b/>
          <w:sz w:val="20"/>
        </w:rPr>
        <w:t xml:space="preserve">lekkiego </w:t>
      </w:r>
      <w:r w:rsidRPr="000B0DCE">
        <w:rPr>
          <w:rFonts w:ascii="Arial" w:hAnsi="Arial" w:cs="Arial"/>
          <w:b/>
          <w:sz w:val="20"/>
        </w:rPr>
        <w:t xml:space="preserve">samochodu </w:t>
      </w:r>
      <w:r w:rsidR="00D05F4C">
        <w:rPr>
          <w:rFonts w:ascii="Arial" w:hAnsi="Arial" w:cs="Arial"/>
          <w:b/>
          <w:sz w:val="20"/>
        </w:rPr>
        <w:t>pożarniczo - technicznego</w:t>
      </w:r>
      <w:r w:rsidRPr="000B0DCE">
        <w:rPr>
          <w:rFonts w:ascii="Arial" w:hAnsi="Arial" w:cs="Arial"/>
          <w:b/>
          <w:sz w:val="20"/>
        </w:rPr>
        <w:t xml:space="preserve"> </w:t>
      </w:r>
      <w:r w:rsidRPr="000B0DCE">
        <w:rPr>
          <w:rFonts w:ascii="Arial" w:hAnsi="Arial" w:cs="Arial"/>
          <w:b/>
          <w:sz w:val="20"/>
        </w:rPr>
        <w:br/>
        <w:t>wraz z wyposażeniem”</w:t>
      </w:r>
    </w:p>
    <w:p w:rsidR="000B0DCE" w:rsidRPr="00575B20" w:rsidRDefault="000B0DCE" w:rsidP="000B0DCE">
      <w:pPr>
        <w:jc w:val="center"/>
        <w:rPr>
          <w:rFonts w:ascii="Arial" w:hAnsi="Arial" w:cs="Arial"/>
        </w:rPr>
      </w:pPr>
    </w:p>
    <w:p w:rsidR="000B0DCE" w:rsidRPr="00575B20" w:rsidRDefault="000B0DCE" w:rsidP="000B0DCE">
      <w:pPr>
        <w:rPr>
          <w:rFonts w:ascii="Arial" w:hAnsi="Arial" w:cs="Arial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5F4C" w:rsidRDefault="00D05F4C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DCE" w:rsidRDefault="000B0DC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1DCD" w:rsidRPr="00E8361F" w:rsidRDefault="0019206E" w:rsidP="00CD1D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Załącznik</w:t>
      </w:r>
      <w:r w:rsidR="00386252"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Nr 2</w:t>
      </w:r>
      <w:r w:rsidRPr="00E836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umowy</w:t>
      </w:r>
    </w:p>
    <w:p w:rsidR="00CD1DCD" w:rsidRPr="00E8361F" w:rsidRDefault="00CD1DCD" w:rsidP="00CD1DCD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pStyle w:val="NormalnyWeb"/>
        <w:spacing w:after="240" w:afterAutospacing="0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b/>
          <w:color w:val="000000" w:themeColor="text1"/>
          <w:sz w:val="20"/>
          <w:szCs w:val="20"/>
        </w:rPr>
        <w:t>Klauzula informacyjna – KLIENCI, KONTRAHENCI (strony umowy - osoby fizyczne, osoby fizyczne prowadzące działalność gospodarczą)</w:t>
      </w:r>
    </w:p>
    <w:p w:rsidR="00CD1DCD" w:rsidRPr="00E8361F" w:rsidRDefault="00CD1DCD" w:rsidP="006C3395">
      <w:pPr>
        <w:spacing w:after="120" w:line="276" w:lineRule="auto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sprost. Dz.U.UE.L.2018.127.2), dalej jako RODO – w związku z pozyskiwaniem od Pana/Pani danych osobowych informujemy, że: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Port Lotniczy „Rzeszów-Jasionka” </w:t>
      </w: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br/>
        <w:t>Sp. z o.o. z siedzibą w Jasionce, Jasionka 942, 36-002 Jasionka, zarejestrowana w Rejestrze Przedsiębiorców Krajowego Rejestru Sądowego przez Sąd Rejonowy w Rzeszowie, XII Wydział Gospodarczy Krajowego Rejestru Sądowego pod numerem KRS: 0000296055, REGON: 180288180, NIP: 5170240616, z k</w:t>
      </w:r>
      <w:r w:rsidR="00DF3764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apitałem zakładowym w wysokości 530 012 </w:t>
      </w: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500,00 zł, wpłaconym w całości, e-mail: </w:t>
      </w:r>
      <w:hyperlink r:id="rId10" w:history="1">
        <w:r w:rsidRPr="00E8361F">
          <w:rPr>
            <w:rStyle w:val="Hipercze"/>
            <w:rFonts w:ascii="Arial" w:hAnsi="Arial" w:cs="Arial"/>
            <w:i/>
            <w:iCs/>
            <w:color w:val="000000" w:themeColor="text1"/>
            <w:sz w:val="20"/>
            <w:szCs w:val="20"/>
          </w:rPr>
          <w:t>rzeszowairport@rzeszowairport.pl</w:t>
        </w:r>
      </w:hyperlink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, tel.: 17 852 00 81, 17 717 86 11.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Dane kontaktowe inspektora ochrony danych osobowych e-mail: </w:t>
      </w:r>
      <w:hyperlink r:id="rId11" w:history="1">
        <w:r w:rsidRPr="00E8361F">
          <w:rPr>
            <w:rStyle w:val="Hipercze"/>
            <w:rFonts w:ascii="Arial" w:hAnsi="Arial" w:cs="Arial"/>
            <w:i/>
            <w:iCs/>
            <w:color w:val="000000" w:themeColor="text1"/>
            <w:sz w:val="20"/>
            <w:szCs w:val="20"/>
          </w:rPr>
          <w:t>iod.rodo@rzeszowairport.pl</w:t>
        </w:r>
      </w:hyperlink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, tel. 17 717 86 04,  adres: Jasionka 942, 36-002 Jasionka.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Pani/Pana dane osobowe przetwarzane będą w celu wykonania całokształtu czynności  związanych z zawarciem i realizacją umowy, a także w celu dochodzenia roszczeń cywilnoprawnych lub obrony przed takimi roszczeniami, jeśli takie się pojawią.</w:t>
      </w:r>
    </w:p>
    <w:p w:rsidR="00CD1DCD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Podstawą prawną przetwarzania Pani/Pana danych osobowych jest:</w:t>
      </w:r>
    </w:p>
    <w:p w:rsidR="00CD1DCD" w:rsidRPr="00E8361F" w:rsidRDefault="00CD1DCD" w:rsidP="002E759C">
      <w:pPr>
        <w:pStyle w:val="Akapitzlist"/>
        <w:numPr>
          <w:ilvl w:val="0"/>
          <w:numId w:val="13"/>
        </w:numPr>
        <w:spacing w:after="120" w:line="276" w:lineRule="auto"/>
        <w:ind w:left="851" w:hanging="425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i/>
          <w:iCs/>
          <w:color w:val="000000" w:themeColor="text1"/>
          <w:sz w:val="20"/>
          <w:szCs w:val="20"/>
        </w:rPr>
        <w:t>art. 6 ust. 1 lit. b</w:t>
      </w: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 RODO (przetwarzanie jest niezbędne do realizacji umowy,  której jest Pan/Pani stroną) </w:t>
      </w:r>
    </w:p>
    <w:p w:rsidR="00CD1DCD" w:rsidRPr="00E8361F" w:rsidRDefault="00CD1DCD" w:rsidP="002E759C">
      <w:pPr>
        <w:pStyle w:val="Akapitzlist"/>
        <w:numPr>
          <w:ilvl w:val="0"/>
          <w:numId w:val="1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art. 6 ust. 1 lit. c RODO (przetwarzanie jest niezbędne do wypełnienia obowiązków prawnych ciążących na administratorze, wynikających z obowiązujących przepisów prawa)</w:t>
      </w:r>
    </w:p>
    <w:p w:rsidR="00CD1DCD" w:rsidRPr="00E8361F" w:rsidRDefault="00CD1DCD" w:rsidP="002E759C">
      <w:pPr>
        <w:pStyle w:val="Akapitzlist"/>
        <w:numPr>
          <w:ilvl w:val="0"/>
          <w:numId w:val="13"/>
        </w:numPr>
        <w:spacing w:after="120" w:line="276" w:lineRule="auto"/>
        <w:ind w:left="851" w:hanging="425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art. 6 ust. 1 lit. f RODO (przetwarzanie jest niezbędne do celów takich jak ewentualna konieczność odpierania lub realizacji roszczeń cywilnoprawnych, wynikających z prawnie uzasadnionych interesów realizowanych przez administratora, takich jak ochrona praw majątkowych oraz niemajątkowych)</w:t>
      </w:r>
    </w:p>
    <w:p w:rsidR="004C612B" w:rsidRPr="00E8361F" w:rsidRDefault="00CD1DCD" w:rsidP="002E759C">
      <w:pPr>
        <w:pStyle w:val="Akapitzlist"/>
        <w:numPr>
          <w:ilvl w:val="0"/>
          <w:numId w:val="13"/>
        </w:numPr>
        <w:spacing w:after="120" w:line="276" w:lineRule="auto"/>
        <w:ind w:left="851" w:hanging="425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art. 6 ust. 1 lit. a RODO (w pozostałych przypadkach, gdy Pani/Pana dane przetwarzane są wyłącznie na podstawie wcześniej udzielonej zgody w zakresie </w:t>
      </w: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br/>
        <w:t>i w celu określonym w treści zgody)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Przysługuje Pani/Panu prawo do żądania od administratora dostępu do danych osobowych oraz ich sprostowania, usunięcia lub ograniczenia przetwarzania, prawo do wniesienia sprzeciwu wobec przetwarzania, a także prawo do zażądania zaprzestania przetwarzania i prawo do przenoszenia danych. Jeżeli przetwarzanie odbywa się na podstawie art. 6 ust. 1 lit. a RODO, przysługuje Pani/Panu prawo do cofnięcia zgody w dowolnym momencie bez wpływu na zgodność z prawem przetwarzania, którego dokonano na podstawie zgody przed jej cofnięciem.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Przysługuje Pani/Panu prawo do wniesienia skargi do organu nadzorczego (tj. Prezesa Urzędu Ochrony Danych Osobowych). 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Podanie danych jest dobrowolne, lecz niezbędne </w:t>
      </w:r>
      <w:r w:rsidRPr="00E8361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 realizacji celów określonych </w:t>
      </w:r>
      <w:r w:rsidRPr="00E8361F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 xml:space="preserve">w pkt 3. </w:t>
      </w: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W przypadku niepodania danych nie będzie możliwe zawarcie umowy i jej realizacja.</w:t>
      </w:r>
    </w:p>
    <w:p w:rsidR="00CD1DCD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Dane udostępnione przez Panią/Pana nie będą podlegały udostępnieniu podmiotom trzecim. Odbiorcami danych mogą być jedynie: </w:t>
      </w:r>
    </w:p>
    <w:p w:rsidR="00CD1DCD" w:rsidRPr="00E8361F" w:rsidRDefault="00CD1DCD" w:rsidP="002E759C">
      <w:pPr>
        <w:pStyle w:val="Akapitzlist"/>
        <w:numPr>
          <w:ilvl w:val="0"/>
          <w:numId w:val="12"/>
        </w:numPr>
        <w:spacing w:after="120" w:line="276" w:lineRule="auto"/>
        <w:ind w:left="851" w:hanging="425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lastRenderedPageBreak/>
        <w:t xml:space="preserve">organy i instytucje uprawnione do uzyskania danych na podstawie obowiązujących przepisów prawa (m.in. Straż Graniczna, Urząd Celny, Urząd Lotnictwa Cywilnego, Urząd Skarbowy),  </w:t>
      </w:r>
    </w:p>
    <w:p w:rsidR="00CD1DCD" w:rsidRPr="00E8361F" w:rsidRDefault="00CD1DCD" w:rsidP="002E759C">
      <w:pPr>
        <w:pStyle w:val="Akapitzlist"/>
        <w:numPr>
          <w:ilvl w:val="0"/>
          <w:numId w:val="1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8361F">
        <w:rPr>
          <w:rFonts w:ascii="Arial" w:hAnsi="Arial" w:cs="Arial"/>
          <w:i/>
          <w:iCs/>
          <w:color w:val="000000" w:themeColor="text1"/>
          <w:sz w:val="20"/>
          <w:szCs w:val="20"/>
        </w:rPr>
        <w:t>dostawcy usług prawnych i doradczych (w szczególności kancelarie prawnicze),</w:t>
      </w:r>
    </w:p>
    <w:p w:rsidR="00CD1DCD" w:rsidRPr="00E8361F" w:rsidRDefault="00CD1DCD" w:rsidP="002E759C">
      <w:pPr>
        <w:pStyle w:val="Akapitzlist"/>
        <w:numPr>
          <w:ilvl w:val="0"/>
          <w:numId w:val="12"/>
        </w:numPr>
        <w:spacing w:after="120" w:line="276" w:lineRule="auto"/>
        <w:ind w:left="851" w:hanging="425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podmioty przetwarzające dane na nasze zlecenie na podstawie umowy powierzenia przetwarzania danych.</w:t>
      </w:r>
    </w:p>
    <w:p w:rsidR="004C612B" w:rsidRPr="00E8361F" w:rsidRDefault="00CD1DCD" w:rsidP="006C3395">
      <w:pPr>
        <w:spacing w:after="120" w:line="276" w:lineRule="auto"/>
        <w:ind w:left="426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Ponadto Pani/Pana dane osobowe ujawniane będą upoważnionym osobom zatrudnionym przez Administratora na podstawie umów o pracę lub umów cywilnoprawnych.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Dane udostępnione przez Panią/Pana nie będą podlegały zautomatyzowanemu podejmowaniu decyzji, w tym profilowaniu. </w:t>
      </w:r>
    </w:p>
    <w:p w:rsidR="004C612B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Style w:val="Uwydatnienie"/>
          <w:rFonts w:ascii="Arial" w:hAnsi="Arial" w:cs="Arial"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>Administrator danych nie ma zamiaru przekazywać danych osobowych do państwa trzeciego lub organizacji międzynarodowej.</w:t>
      </w:r>
    </w:p>
    <w:p w:rsidR="00CD1DCD" w:rsidRPr="00E8361F" w:rsidRDefault="00CD1DCD" w:rsidP="002E759C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8361F">
        <w:rPr>
          <w:rStyle w:val="Uwydatnienie"/>
          <w:rFonts w:ascii="Arial" w:hAnsi="Arial" w:cs="Arial"/>
          <w:color w:val="000000" w:themeColor="text1"/>
          <w:sz w:val="20"/>
          <w:szCs w:val="20"/>
        </w:rPr>
        <w:t xml:space="preserve">Pani/Pana dane osobowe będą przechowywane przez okres realizacji umowy, a następnie przez okres wymagany przepisami prawa, jednakże nie krótszy niż </w:t>
      </w:r>
      <w:r w:rsidRPr="00E8361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 momentu przedawnienia ewentualnych roszczeń związanych z zawarciem i realizacją umowy. </w:t>
      </w:r>
    </w:p>
    <w:p w:rsidR="00CD1DCD" w:rsidRPr="00E8361F" w:rsidRDefault="00CD1DCD" w:rsidP="00CD1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tabs>
          <w:tab w:val="left" w:pos="345"/>
          <w:tab w:val="right" w:pos="9783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1DCD" w:rsidRPr="00E8361F" w:rsidRDefault="00CD1DCD" w:rsidP="00CD1DCD">
      <w:pPr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E8361F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</w:p>
    <w:p w:rsidR="00AC4805" w:rsidRPr="00E8361F" w:rsidRDefault="00AC4805" w:rsidP="00C05F8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2396" w:rsidRPr="00E8361F" w:rsidRDefault="00052396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4805" w:rsidRPr="00E8361F" w:rsidRDefault="00AC4805" w:rsidP="000E1826">
      <w:pPr>
        <w:tabs>
          <w:tab w:val="num" w:pos="1440"/>
        </w:tabs>
        <w:spacing w:line="280" w:lineRule="atLeast"/>
        <w:rPr>
          <w:rFonts w:ascii="Arial" w:hAnsi="Arial" w:cs="Arial"/>
          <w:b/>
          <w:bCs/>
          <w:color w:val="000000" w:themeColor="text1"/>
          <w:u w:val="single"/>
        </w:rPr>
      </w:pPr>
    </w:p>
    <w:p w:rsidR="00AC4805" w:rsidRPr="00E8361F" w:rsidRDefault="00AC4805" w:rsidP="00AC4805">
      <w:pPr>
        <w:spacing w:line="360" w:lineRule="auto"/>
        <w:rPr>
          <w:color w:val="000000" w:themeColor="text1"/>
        </w:rPr>
      </w:pPr>
    </w:p>
    <w:p w:rsidR="00AC4805" w:rsidRPr="00E8361F" w:rsidRDefault="00AC4805" w:rsidP="00AC480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C4805" w:rsidRPr="00E8361F" w:rsidSect="00225E86">
      <w:headerReference w:type="default" r:id="rId12"/>
      <w:footerReference w:type="even" r:id="rId13"/>
      <w:footerReference w:type="default" r:id="rId14"/>
      <w:pgSz w:w="11906" w:h="16838"/>
      <w:pgMar w:top="1702" w:right="1418" w:bottom="851" w:left="1418" w:header="567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CD" w:rsidRDefault="003538CD" w:rsidP="00F05B62">
      <w:r>
        <w:separator/>
      </w:r>
    </w:p>
  </w:endnote>
  <w:endnote w:type="continuationSeparator" w:id="0">
    <w:p w:rsidR="003538CD" w:rsidRDefault="003538CD" w:rsidP="00F0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1" w:rsidRDefault="00B57C11">
    <w:pPr>
      <w:pStyle w:val="Stopka"/>
    </w:pPr>
    <w:r>
      <w:rPr>
        <w:rFonts w:ascii="Trebuchet MS" w:hAnsi="Trebuchet MS" w:cs="Arial"/>
        <w:b/>
        <w:noProof/>
        <w:color w:val="244061" w:themeColor="accent1" w:themeShade="80"/>
        <w:sz w:val="16"/>
        <w:szCs w:val="16"/>
      </w:rPr>
      <w:drawing>
        <wp:inline distT="0" distB="0" distL="0" distR="0">
          <wp:extent cx="5759450" cy="31750"/>
          <wp:effectExtent l="0" t="0" r="0" b="635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1" w:rsidRDefault="00B57C11" w:rsidP="00C05F86">
    <w:pPr>
      <w:shd w:val="clear" w:color="auto" w:fill="FFFFFF" w:themeFill="background1"/>
      <w:rPr>
        <w:rFonts w:ascii="Trebuchet MS" w:hAnsi="Trebuchet MS" w:cs="Arial"/>
        <w:b/>
        <w:color w:val="244061" w:themeColor="accent1" w:themeShade="80"/>
        <w:sz w:val="16"/>
        <w:szCs w:val="16"/>
      </w:rPr>
    </w:pPr>
    <w:r>
      <w:rPr>
        <w:rFonts w:ascii="Trebuchet MS" w:hAnsi="Trebuchet MS" w:cs="Arial"/>
        <w:b/>
        <w:noProof/>
        <w:color w:val="244061" w:themeColor="accent1" w:themeShade="80"/>
        <w:sz w:val="16"/>
        <w:szCs w:val="16"/>
      </w:rPr>
      <w:drawing>
        <wp:inline distT="0" distB="0" distL="0" distR="0">
          <wp:extent cx="5759450" cy="88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C11" w:rsidRPr="00C05F86" w:rsidRDefault="00B57C11" w:rsidP="00C05F86">
    <w:pPr>
      <w:ind w:left="2124"/>
      <w:rPr>
        <w:rFonts w:ascii="Trebuchet MS" w:hAnsi="Trebuchet MS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CD" w:rsidRDefault="003538CD" w:rsidP="00F05B62">
      <w:r>
        <w:separator/>
      </w:r>
    </w:p>
  </w:footnote>
  <w:footnote w:type="continuationSeparator" w:id="0">
    <w:p w:rsidR="003538CD" w:rsidRDefault="003538CD" w:rsidP="00F0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1" w:rsidRPr="00211C02" w:rsidRDefault="00B57C11" w:rsidP="00C0299A">
    <w:pPr>
      <w:pStyle w:val="Nagwek"/>
    </w:pPr>
    <w:r>
      <w:rPr>
        <w:noProof/>
      </w:rPr>
      <w:drawing>
        <wp:inline distT="0" distB="0" distL="0" distR="0">
          <wp:extent cx="5758891" cy="5751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EC"/>
    <w:multiLevelType w:val="hybridMultilevel"/>
    <w:tmpl w:val="CCA8FDB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0A5222"/>
    <w:multiLevelType w:val="hybridMultilevel"/>
    <w:tmpl w:val="29D40C0A"/>
    <w:lvl w:ilvl="0" w:tplc="6200141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20E"/>
    <w:multiLevelType w:val="multilevel"/>
    <w:tmpl w:val="00528D66"/>
    <w:styleLink w:val="Lista4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upperLetter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">
    <w:nsid w:val="1E706777"/>
    <w:multiLevelType w:val="hybridMultilevel"/>
    <w:tmpl w:val="454AB380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45039"/>
    <w:multiLevelType w:val="hybridMultilevel"/>
    <w:tmpl w:val="F038575A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35FB1"/>
    <w:multiLevelType w:val="multilevel"/>
    <w:tmpl w:val="5420CFC6"/>
    <w:styleLink w:val="List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upperLetter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7">
    <w:nsid w:val="2EA07346"/>
    <w:multiLevelType w:val="hybridMultilevel"/>
    <w:tmpl w:val="9796E60E"/>
    <w:lvl w:ilvl="0" w:tplc="4980067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D3FDA"/>
    <w:multiLevelType w:val="hybridMultilevel"/>
    <w:tmpl w:val="28CA42E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48FA5AED"/>
    <w:multiLevelType w:val="hybridMultilevel"/>
    <w:tmpl w:val="221CD4B4"/>
    <w:lvl w:ilvl="0" w:tplc="09962F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2D54"/>
    <w:multiLevelType w:val="hybridMultilevel"/>
    <w:tmpl w:val="93C43E76"/>
    <w:lvl w:ilvl="0" w:tplc="E1B2F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CC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55F46"/>
    <w:multiLevelType w:val="hybridMultilevel"/>
    <w:tmpl w:val="57D2AF36"/>
    <w:lvl w:ilvl="0" w:tplc="2C6CA5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41516"/>
    <w:multiLevelType w:val="hybridMultilevel"/>
    <w:tmpl w:val="482045D8"/>
    <w:lvl w:ilvl="0" w:tplc="04150017">
      <w:start w:val="1"/>
      <w:numFmt w:val="lowerLetter"/>
      <w:lvlText w:val="%1)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58EE7DC6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67A98"/>
    <w:multiLevelType w:val="hybridMultilevel"/>
    <w:tmpl w:val="9814B8AA"/>
    <w:lvl w:ilvl="0" w:tplc="FF88B9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05C7CA9"/>
    <w:multiLevelType w:val="hybridMultilevel"/>
    <w:tmpl w:val="F038575A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71C2D"/>
    <w:multiLevelType w:val="hybridMultilevel"/>
    <w:tmpl w:val="F038575A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2">
    <w:nsid w:val="678A6849"/>
    <w:multiLevelType w:val="hybridMultilevel"/>
    <w:tmpl w:val="85662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7E11"/>
    <w:multiLevelType w:val="hybridMultilevel"/>
    <w:tmpl w:val="7736B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C86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A5350"/>
    <w:multiLevelType w:val="hybridMultilevel"/>
    <w:tmpl w:val="FE909F14"/>
    <w:lvl w:ilvl="0" w:tplc="843218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2463E"/>
    <w:multiLevelType w:val="hybridMultilevel"/>
    <w:tmpl w:val="E9CE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6"/>
  </w:num>
  <w:num w:numId="15">
    <w:abstractNumId w:val="22"/>
  </w:num>
  <w:num w:numId="16">
    <w:abstractNumId w:val="1"/>
  </w:num>
  <w:num w:numId="17">
    <w:abstractNumId w:val="10"/>
  </w:num>
  <w:num w:numId="18">
    <w:abstractNumId w:val="6"/>
  </w:num>
  <w:num w:numId="19">
    <w:abstractNumId w:val="2"/>
  </w:num>
  <w:num w:numId="20">
    <w:abstractNumId w:val="15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0"/>
  </w:num>
  <w:num w:numId="27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7262A"/>
    <w:rsid w:val="000040A3"/>
    <w:rsid w:val="000125AD"/>
    <w:rsid w:val="00026190"/>
    <w:rsid w:val="00035533"/>
    <w:rsid w:val="00047CE4"/>
    <w:rsid w:val="00052396"/>
    <w:rsid w:val="000651E2"/>
    <w:rsid w:val="00073352"/>
    <w:rsid w:val="0007378D"/>
    <w:rsid w:val="000756FA"/>
    <w:rsid w:val="00080FEA"/>
    <w:rsid w:val="00092D9D"/>
    <w:rsid w:val="000B0DCE"/>
    <w:rsid w:val="000B257A"/>
    <w:rsid w:val="000C7007"/>
    <w:rsid w:val="000D46F3"/>
    <w:rsid w:val="000E0CC9"/>
    <w:rsid w:val="000E1826"/>
    <w:rsid w:val="000E26C4"/>
    <w:rsid w:val="000F546A"/>
    <w:rsid w:val="001028C5"/>
    <w:rsid w:val="0010791E"/>
    <w:rsid w:val="00143F0F"/>
    <w:rsid w:val="0015048B"/>
    <w:rsid w:val="00155F69"/>
    <w:rsid w:val="0019084B"/>
    <w:rsid w:val="0019206E"/>
    <w:rsid w:val="00193917"/>
    <w:rsid w:val="001D5CAA"/>
    <w:rsid w:val="001D6CC0"/>
    <w:rsid w:val="00204F06"/>
    <w:rsid w:val="00211C02"/>
    <w:rsid w:val="00225E86"/>
    <w:rsid w:val="00233926"/>
    <w:rsid w:val="00245614"/>
    <w:rsid w:val="00247E47"/>
    <w:rsid w:val="0027262A"/>
    <w:rsid w:val="00281BF3"/>
    <w:rsid w:val="00282CFD"/>
    <w:rsid w:val="0028723F"/>
    <w:rsid w:val="002A14AF"/>
    <w:rsid w:val="002A7404"/>
    <w:rsid w:val="002B0C18"/>
    <w:rsid w:val="002B4477"/>
    <w:rsid w:val="002C4218"/>
    <w:rsid w:val="002D0E18"/>
    <w:rsid w:val="002E12DE"/>
    <w:rsid w:val="002E759C"/>
    <w:rsid w:val="002F380D"/>
    <w:rsid w:val="00314864"/>
    <w:rsid w:val="00323609"/>
    <w:rsid w:val="00341B24"/>
    <w:rsid w:val="00345F8A"/>
    <w:rsid w:val="0034783C"/>
    <w:rsid w:val="003538CD"/>
    <w:rsid w:val="0035558D"/>
    <w:rsid w:val="00365FC7"/>
    <w:rsid w:val="00383903"/>
    <w:rsid w:val="00386252"/>
    <w:rsid w:val="003872D9"/>
    <w:rsid w:val="00393285"/>
    <w:rsid w:val="003A75F2"/>
    <w:rsid w:val="003C639B"/>
    <w:rsid w:val="003D25D9"/>
    <w:rsid w:val="003D40A6"/>
    <w:rsid w:val="003D485C"/>
    <w:rsid w:val="003E1003"/>
    <w:rsid w:val="003F4836"/>
    <w:rsid w:val="00426B21"/>
    <w:rsid w:val="00437F17"/>
    <w:rsid w:val="00443C97"/>
    <w:rsid w:val="00444F2C"/>
    <w:rsid w:val="0045340E"/>
    <w:rsid w:val="00465E16"/>
    <w:rsid w:val="004731DD"/>
    <w:rsid w:val="0049367B"/>
    <w:rsid w:val="00496363"/>
    <w:rsid w:val="004973CA"/>
    <w:rsid w:val="004B153A"/>
    <w:rsid w:val="004B56FC"/>
    <w:rsid w:val="004B75FA"/>
    <w:rsid w:val="004C612B"/>
    <w:rsid w:val="004D0A7F"/>
    <w:rsid w:val="004D1224"/>
    <w:rsid w:val="005334C3"/>
    <w:rsid w:val="00550062"/>
    <w:rsid w:val="0055062A"/>
    <w:rsid w:val="005526E5"/>
    <w:rsid w:val="00572D3B"/>
    <w:rsid w:val="005775C1"/>
    <w:rsid w:val="0058227D"/>
    <w:rsid w:val="00584ACD"/>
    <w:rsid w:val="00584C99"/>
    <w:rsid w:val="00591639"/>
    <w:rsid w:val="005A5919"/>
    <w:rsid w:val="005A5BCC"/>
    <w:rsid w:val="005E4B81"/>
    <w:rsid w:val="00607573"/>
    <w:rsid w:val="0061548B"/>
    <w:rsid w:val="006169B7"/>
    <w:rsid w:val="006203C3"/>
    <w:rsid w:val="0064388D"/>
    <w:rsid w:val="006470EB"/>
    <w:rsid w:val="00662969"/>
    <w:rsid w:val="006631D6"/>
    <w:rsid w:val="00671CC3"/>
    <w:rsid w:val="00674EEC"/>
    <w:rsid w:val="00685E1A"/>
    <w:rsid w:val="006B4BE0"/>
    <w:rsid w:val="006B4BEE"/>
    <w:rsid w:val="006C3395"/>
    <w:rsid w:val="006C4264"/>
    <w:rsid w:val="006C517B"/>
    <w:rsid w:val="006D5383"/>
    <w:rsid w:val="006F03C2"/>
    <w:rsid w:val="006F31BD"/>
    <w:rsid w:val="006F5A48"/>
    <w:rsid w:val="006F63E1"/>
    <w:rsid w:val="007015A0"/>
    <w:rsid w:val="0070660A"/>
    <w:rsid w:val="00710F45"/>
    <w:rsid w:val="007125C1"/>
    <w:rsid w:val="007167F4"/>
    <w:rsid w:val="00722DC3"/>
    <w:rsid w:val="00723F53"/>
    <w:rsid w:val="00726562"/>
    <w:rsid w:val="00735811"/>
    <w:rsid w:val="00737F2D"/>
    <w:rsid w:val="007417AB"/>
    <w:rsid w:val="007639BB"/>
    <w:rsid w:val="00767F6C"/>
    <w:rsid w:val="00775741"/>
    <w:rsid w:val="007816E5"/>
    <w:rsid w:val="007830EF"/>
    <w:rsid w:val="007A1028"/>
    <w:rsid w:val="007C2C6A"/>
    <w:rsid w:val="007C507F"/>
    <w:rsid w:val="007D28EC"/>
    <w:rsid w:val="007E54B3"/>
    <w:rsid w:val="007F3531"/>
    <w:rsid w:val="007F7E94"/>
    <w:rsid w:val="00841535"/>
    <w:rsid w:val="0084492C"/>
    <w:rsid w:val="00871C13"/>
    <w:rsid w:val="008844F8"/>
    <w:rsid w:val="00891E69"/>
    <w:rsid w:val="0089325E"/>
    <w:rsid w:val="008A31E2"/>
    <w:rsid w:val="008F1846"/>
    <w:rsid w:val="009066B6"/>
    <w:rsid w:val="00914592"/>
    <w:rsid w:val="00921D71"/>
    <w:rsid w:val="0093453D"/>
    <w:rsid w:val="00936BA7"/>
    <w:rsid w:val="009539EB"/>
    <w:rsid w:val="009665A2"/>
    <w:rsid w:val="009857EF"/>
    <w:rsid w:val="0099404E"/>
    <w:rsid w:val="009A5FC1"/>
    <w:rsid w:val="009B521C"/>
    <w:rsid w:val="009D13DB"/>
    <w:rsid w:val="009D73BF"/>
    <w:rsid w:val="009D752B"/>
    <w:rsid w:val="009F2735"/>
    <w:rsid w:val="009F2B54"/>
    <w:rsid w:val="00A03C98"/>
    <w:rsid w:val="00A04FFB"/>
    <w:rsid w:val="00A11466"/>
    <w:rsid w:val="00A1390A"/>
    <w:rsid w:val="00A26E31"/>
    <w:rsid w:val="00A27225"/>
    <w:rsid w:val="00A36FD7"/>
    <w:rsid w:val="00A64505"/>
    <w:rsid w:val="00A75DA3"/>
    <w:rsid w:val="00AA4EF0"/>
    <w:rsid w:val="00AA6792"/>
    <w:rsid w:val="00AA7839"/>
    <w:rsid w:val="00AB3787"/>
    <w:rsid w:val="00AC4805"/>
    <w:rsid w:val="00AD4DE9"/>
    <w:rsid w:val="00AE0765"/>
    <w:rsid w:val="00AF0250"/>
    <w:rsid w:val="00AF0F1C"/>
    <w:rsid w:val="00B0566F"/>
    <w:rsid w:val="00B35919"/>
    <w:rsid w:val="00B523DC"/>
    <w:rsid w:val="00B57C11"/>
    <w:rsid w:val="00B6130B"/>
    <w:rsid w:val="00B74842"/>
    <w:rsid w:val="00B76E5A"/>
    <w:rsid w:val="00B80733"/>
    <w:rsid w:val="00B9094E"/>
    <w:rsid w:val="00B91C33"/>
    <w:rsid w:val="00B9245F"/>
    <w:rsid w:val="00B977B4"/>
    <w:rsid w:val="00BA0D22"/>
    <w:rsid w:val="00BA2906"/>
    <w:rsid w:val="00BB28B9"/>
    <w:rsid w:val="00BC11CB"/>
    <w:rsid w:val="00BE177A"/>
    <w:rsid w:val="00BF6837"/>
    <w:rsid w:val="00C0299A"/>
    <w:rsid w:val="00C05F86"/>
    <w:rsid w:val="00C11396"/>
    <w:rsid w:val="00C32CA7"/>
    <w:rsid w:val="00C33B61"/>
    <w:rsid w:val="00C4185A"/>
    <w:rsid w:val="00C471EE"/>
    <w:rsid w:val="00C516ED"/>
    <w:rsid w:val="00C60C93"/>
    <w:rsid w:val="00C762A8"/>
    <w:rsid w:val="00C80FD8"/>
    <w:rsid w:val="00C81586"/>
    <w:rsid w:val="00C864E2"/>
    <w:rsid w:val="00C91A01"/>
    <w:rsid w:val="00CA54B1"/>
    <w:rsid w:val="00CD1DCD"/>
    <w:rsid w:val="00CD3154"/>
    <w:rsid w:val="00CE19D5"/>
    <w:rsid w:val="00CE2FF1"/>
    <w:rsid w:val="00CF1DEA"/>
    <w:rsid w:val="00D03215"/>
    <w:rsid w:val="00D05F4C"/>
    <w:rsid w:val="00D261D2"/>
    <w:rsid w:val="00D27F46"/>
    <w:rsid w:val="00D34DE2"/>
    <w:rsid w:val="00D35E24"/>
    <w:rsid w:val="00D417DE"/>
    <w:rsid w:val="00D43367"/>
    <w:rsid w:val="00D575F8"/>
    <w:rsid w:val="00D611DF"/>
    <w:rsid w:val="00D65EC8"/>
    <w:rsid w:val="00D83112"/>
    <w:rsid w:val="00DA4DCA"/>
    <w:rsid w:val="00DA71BA"/>
    <w:rsid w:val="00DC1612"/>
    <w:rsid w:val="00DC5694"/>
    <w:rsid w:val="00DE039E"/>
    <w:rsid w:val="00DF0555"/>
    <w:rsid w:val="00DF3764"/>
    <w:rsid w:val="00DF6DCA"/>
    <w:rsid w:val="00E55016"/>
    <w:rsid w:val="00E72369"/>
    <w:rsid w:val="00E72C95"/>
    <w:rsid w:val="00E74D6B"/>
    <w:rsid w:val="00E83611"/>
    <w:rsid w:val="00E8361F"/>
    <w:rsid w:val="00EB4AFA"/>
    <w:rsid w:val="00EC0BDA"/>
    <w:rsid w:val="00EE431A"/>
    <w:rsid w:val="00EE6626"/>
    <w:rsid w:val="00F02DB2"/>
    <w:rsid w:val="00F05B62"/>
    <w:rsid w:val="00F10F06"/>
    <w:rsid w:val="00F150DD"/>
    <w:rsid w:val="00F168C3"/>
    <w:rsid w:val="00F32BB8"/>
    <w:rsid w:val="00F6519A"/>
    <w:rsid w:val="00F71C96"/>
    <w:rsid w:val="00F82524"/>
    <w:rsid w:val="00F95095"/>
    <w:rsid w:val="00FB3D06"/>
    <w:rsid w:val="00FC0D96"/>
    <w:rsid w:val="00FC4659"/>
    <w:rsid w:val="00FE2DA1"/>
    <w:rsid w:val="00FE4168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CD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DC16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9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CD1DCD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DCD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DCD"/>
    <w:rPr>
      <w:rFonts w:ascii="Calibri" w:eastAsia="Calibri" w:hAnsi="Calibri" w:cs="Times New Roman"/>
    </w:rPr>
  </w:style>
  <w:style w:type="paragraph" w:customStyle="1" w:styleId="Default">
    <w:name w:val="Default"/>
    <w:rsid w:val="00CD1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D1DCD"/>
    <w:rPr>
      <w:rFonts w:ascii="Calibri" w:eastAsia="Calibri" w:hAnsi="Calibri" w:cs="Times New Roman"/>
    </w:rPr>
  </w:style>
  <w:style w:type="paragraph" w:customStyle="1" w:styleId="Style25">
    <w:name w:val="Style25"/>
    <w:basedOn w:val="Normalny"/>
    <w:uiPriority w:val="99"/>
    <w:rsid w:val="00CD1DCD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D1D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CD1DC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EC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EC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gkelc">
    <w:name w:val="hgkelc"/>
    <w:basedOn w:val="Domylnaczcionkaakapitu"/>
    <w:rsid w:val="00047CE4"/>
  </w:style>
  <w:style w:type="paragraph" w:styleId="Poprawka">
    <w:name w:val="Revision"/>
    <w:hidden/>
    <w:uiPriority w:val="99"/>
    <w:semiHidden/>
    <w:rsid w:val="00EC0BDA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numbering" w:customStyle="1" w:styleId="ReportBulletListStyle2">
    <w:name w:val="Report Bullet List Style2"/>
    <w:uiPriority w:val="99"/>
    <w:rsid w:val="00735811"/>
  </w:style>
  <w:style w:type="table" w:customStyle="1" w:styleId="TableNormal">
    <w:name w:val="Table Normal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1">
    <w:name w:val="Styl tabeli 1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TreA">
    <w:name w:val="Treść A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Styltabeli2">
    <w:name w:val="Styl tabeli 2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TreAA">
    <w:name w:val="Treść A A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da-DK" w:eastAsia="pl-PL"/>
    </w:rPr>
  </w:style>
  <w:style w:type="numbering" w:customStyle="1" w:styleId="List1">
    <w:name w:val="List 1"/>
    <w:basedOn w:val="Bezlisty"/>
    <w:rsid w:val="000B0DCE"/>
    <w:pPr>
      <w:numPr>
        <w:numId w:val="18"/>
      </w:numPr>
    </w:pPr>
  </w:style>
  <w:style w:type="numbering" w:customStyle="1" w:styleId="Lista41">
    <w:name w:val="Lista 41"/>
    <w:basedOn w:val="Bezlisty"/>
    <w:rsid w:val="000B0DCE"/>
    <w:pPr>
      <w:numPr>
        <w:numId w:val="19"/>
      </w:numPr>
    </w:pPr>
  </w:style>
  <w:style w:type="character" w:customStyle="1" w:styleId="attribute-value">
    <w:name w:val="attribute-value"/>
    <w:rsid w:val="000B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CD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DC16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CD1DCD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DCD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DCD"/>
    <w:rPr>
      <w:rFonts w:ascii="Calibri" w:eastAsia="Calibri" w:hAnsi="Calibri" w:cs="Times New Roman"/>
    </w:rPr>
  </w:style>
  <w:style w:type="paragraph" w:customStyle="1" w:styleId="Default">
    <w:name w:val="Default"/>
    <w:rsid w:val="00CD1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D1DCD"/>
    <w:rPr>
      <w:rFonts w:ascii="Calibri" w:eastAsia="Calibri" w:hAnsi="Calibri" w:cs="Times New Roman"/>
    </w:rPr>
  </w:style>
  <w:style w:type="paragraph" w:customStyle="1" w:styleId="Style25">
    <w:name w:val="Style25"/>
    <w:basedOn w:val="Normalny"/>
    <w:uiPriority w:val="99"/>
    <w:rsid w:val="00CD1DCD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D1D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CD1DC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EC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EC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gkelc">
    <w:name w:val="hgkelc"/>
    <w:basedOn w:val="Domylnaczcionkaakapitu"/>
    <w:rsid w:val="00047CE4"/>
  </w:style>
  <w:style w:type="paragraph" w:styleId="Poprawka">
    <w:name w:val="Revision"/>
    <w:hidden/>
    <w:uiPriority w:val="99"/>
    <w:semiHidden/>
    <w:rsid w:val="00EC0BDA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numbering" w:customStyle="1" w:styleId="ReportBulletListStyle2">
    <w:name w:val="Report Bullet List Style2"/>
    <w:uiPriority w:val="99"/>
    <w:rsid w:val="00735811"/>
  </w:style>
  <w:style w:type="table" w:customStyle="1" w:styleId="TableNormal">
    <w:name w:val="Table Normal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1">
    <w:name w:val="Styl tabeli 1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TreA">
    <w:name w:val="Treść A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Styltabeli2">
    <w:name w:val="Styl tabeli 2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TreAA">
    <w:name w:val="Treść A A"/>
    <w:rsid w:val="000B0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da-DK" w:eastAsia="pl-PL"/>
    </w:rPr>
  </w:style>
  <w:style w:type="numbering" w:customStyle="1" w:styleId="List1">
    <w:name w:val="List 1"/>
    <w:basedOn w:val="Bezlisty"/>
    <w:rsid w:val="000B0DCE"/>
    <w:pPr>
      <w:numPr>
        <w:numId w:val="18"/>
      </w:numPr>
    </w:pPr>
  </w:style>
  <w:style w:type="numbering" w:customStyle="1" w:styleId="Lista41">
    <w:name w:val="Lista 41"/>
    <w:basedOn w:val="Bezlisty"/>
    <w:rsid w:val="000B0DCE"/>
    <w:pPr>
      <w:numPr>
        <w:numId w:val="19"/>
      </w:numPr>
    </w:pPr>
  </w:style>
  <w:style w:type="character" w:customStyle="1" w:styleId="attribute-value">
    <w:name w:val="attribute-value"/>
    <w:rsid w:val="000B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rodo@rzeszowairpor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szowairport@rzeszowairpo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rudnik@rzeszowairport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454F-0238-4114-9537-1A1DDAD4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3555</Words>
  <Characters>21332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patrycja.murdzek</cp:lastModifiedBy>
  <cp:revision>18</cp:revision>
  <cp:lastPrinted>2023-09-06T11:52:00Z</cp:lastPrinted>
  <dcterms:created xsi:type="dcterms:W3CDTF">2023-09-01T12:44:00Z</dcterms:created>
  <dcterms:modified xsi:type="dcterms:W3CDTF">2023-10-16T12:29:00Z</dcterms:modified>
</cp:coreProperties>
</file>